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977"/>
        <w:gridCol w:w="1939"/>
        <w:gridCol w:w="6794"/>
      </w:tblGrid>
      <w:tr w:rsidR="009E4BC8" w:rsidRPr="00E3327D" w14:paraId="3F71A040" w14:textId="77777777" w:rsidTr="00BD745E">
        <w:trPr>
          <w:trHeight w:val="300"/>
        </w:trPr>
        <w:tc>
          <w:tcPr>
            <w:tcW w:w="500" w:type="pct"/>
            <w:noWrap/>
            <w:hideMark/>
          </w:tcPr>
          <w:p w14:paraId="79864B53" w14:textId="77777777" w:rsidR="009E4BC8" w:rsidRPr="00E3327D" w:rsidRDefault="009E4BC8" w:rsidP="000768CE">
            <w:pPr>
              <w:rPr>
                <w:rFonts w:ascii="Calibri" w:eastAsia="Times New Roman" w:hAnsi="Calibri" w:cs="Calibri"/>
                <w:b/>
                <w:bCs/>
                <w:color w:val="000000"/>
                <w:sz w:val="24"/>
                <w:szCs w:val="24"/>
              </w:rPr>
            </w:pPr>
            <w:bookmarkStart w:id="0" w:name="_Hlk3988249"/>
            <w:r w:rsidRPr="00E3327D">
              <w:rPr>
                <w:rFonts w:ascii="Calibri" w:eastAsia="Times New Roman" w:hAnsi="Calibri" w:cs="Calibri"/>
                <w:b/>
                <w:bCs/>
                <w:color w:val="000000"/>
                <w:sz w:val="24"/>
                <w:szCs w:val="24"/>
              </w:rPr>
              <w:t>Version</w:t>
            </w:r>
          </w:p>
        </w:tc>
        <w:tc>
          <w:tcPr>
            <w:tcW w:w="1000" w:type="pct"/>
          </w:tcPr>
          <w:p w14:paraId="5177BF11" w14:textId="1EA56252" w:rsidR="009E4BC8" w:rsidRPr="00E3327D" w:rsidRDefault="009E4BC8" w:rsidP="000768CE">
            <w:pPr>
              <w:rPr>
                <w:rFonts w:ascii="Calibri" w:eastAsia="Times New Roman" w:hAnsi="Calibri" w:cs="Calibri"/>
                <w:b/>
                <w:bCs/>
                <w:color w:val="000000"/>
                <w:sz w:val="24"/>
                <w:szCs w:val="24"/>
              </w:rPr>
            </w:pPr>
            <w:r w:rsidRPr="00E3327D">
              <w:rPr>
                <w:rFonts w:ascii="Calibri" w:eastAsia="Times New Roman" w:hAnsi="Calibri" w:cs="Calibri"/>
                <w:b/>
                <w:bCs/>
                <w:color w:val="000000"/>
                <w:sz w:val="24"/>
                <w:szCs w:val="24"/>
              </w:rPr>
              <w:t>Date</w:t>
            </w:r>
          </w:p>
        </w:tc>
        <w:tc>
          <w:tcPr>
            <w:tcW w:w="3500" w:type="pct"/>
            <w:noWrap/>
            <w:hideMark/>
          </w:tcPr>
          <w:p w14:paraId="3004B3C7" w14:textId="57B249F9" w:rsidR="009E4BC8" w:rsidRPr="00E3327D" w:rsidRDefault="009E4BC8" w:rsidP="000768CE">
            <w:pPr>
              <w:rPr>
                <w:rFonts w:ascii="Calibri" w:eastAsia="Times New Roman" w:hAnsi="Calibri" w:cs="Calibri"/>
                <w:b/>
                <w:bCs/>
                <w:color w:val="000000"/>
                <w:sz w:val="24"/>
                <w:szCs w:val="24"/>
              </w:rPr>
            </w:pPr>
            <w:r w:rsidRPr="00E3327D">
              <w:rPr>
                <w:rFonts w:ascii="Calibri" w:eastAsia="Times New Roman" w:hAnsi="Calibri" w:cs="Calibri"/>
                <w:b/>
                <w:bCs/>
                <w:color w:val="000000"/>
                <w:sz w:val="24"/>
                <w:szCs w:val="24"/>
              </w:rPr>
              <w:t>Changes</w:t>
            </w:r>
          </w:p>
        </w:tc>
      </w:tr>
      <w:tr w:rsidR="009E4BC8" w:rsidRPr="00E3327D" w14:paraId="4A263A78" w14:textId="77777777" w:rsidTr="00BD745E">
        <w:trPr>
          <w:trHeight w:val="870"/>
        </w:trPr>
        <w:tc>
          <w:tcPr>
            <w:tcW w:w="500" w:type="pct"/>
            <w:noWrap/>
            <w:hideMark/>
          </w:tcPr>
          <w:p w14:paraId="051D919E" w14:textId="77777777" w:rsidR="009E4BC8" w:rsidRPr="00E3327D" w:rsidRDefault="009E4BC8" w:rsidP="009E4BC8">
            <w:pPr>
              <w:rPr>
                <w:rFonts w:ascii="Calibri" w:eastAsia="Times New Roman" w:hAnsi="Calibri" w:cs="Calibri"/>
                <w:color w:val="000000"/>
                <w:sz w:val="24"/>
                <w:szCs w:val="24"/>
              </w:rPr>
            </w:pPr>
            <w:r w:rsidRPr="00E3327D">
              <w:rPr>
                <w:rFonts w:ascii="Calibri" w:eastAsia="Times New Roman" w:hAnsi="Calibri" w:cs="Calibri"/>
                <w:color w:val="000000"/>
                <w:sz w:val="24"/>
                <w:szCs w:val="24"/>
              </w:rPr>
              <w:t>1.1</w:t>
            </w:r>
          </w:p>
        </w:tc>
        <w:tc>
          <w:tcPr>
            <w:tcW w:w="1000" w:type="pct"/>
          </w:tcPr>
          <w:p w14:paraId="519101EE" w14:textId="7FF9CBAE" w:rsidR="009E4BC8" w:rsidRPr="00E3327D" w:rsidRDefault="009E4BC8" w:rsidP="009E4BC8">
            <w:pPr>
              <w:rPr>
                <w:rFonts w:ascii="Calibri" w:eastAsia="Times New Roman" w:hAnsi="Calibri" w:cs="Calibri"/>
                <w:color w:val="000000"/>
                <w:sz w:val="24"/>
                <w:szCs w:val="24"/>
              </w:rPr>
            </w:pPr>
            <w:r w:rsidRPr="00E3327D">
              <w:rPr>
                <w:rFonts w:ascii="Calibri" w:eastAsia="Times New Roman" w:hAnsi="Calibri" w:cs="Calibri"/>
                <w:color w:val="000000"/>
                <w:sz w:val="24"/>
                <w:szCs w:val="24"/>
              </w:rPr>
              <w:t>March 2019</w:t>
            </w:r>
          </w:p>
        </w:tc>
        <w:tc>
          <w:tcPr>
            <w:tcW w:w="3500" w:type="pct"/>
            <w:noWrap/>
            <w:hideMark/>
          </w:tcPr>
          <w:p w14:paraId="79A6BE62" w14:textId="6980AF42" w:rsidR="009E4BC8" w:rsidRPr="00E3327D" w:rsidRDefault="009E4BC8" w:rsidP="009E4BC8">
            <w:pPr>
              <w:rPr>
                <w:rFonts w:ascii="Calibri" w:eastAsia="Times New Roman" w:hAnsi="Calibri" w:cs="Calibri"/>
                <w:color w:val="000000"/>
                <w:sz w:val="24"/>
                <w:szCs w:val="24"/>
              </w:rPr>
            </w:pPr>
            <w:r w:rsidRPr="00E3327D">
              <w:rPr>
                <w:rFonts w:ascii="Calibri" w:eastAsia="Times New Roman" w:hAnsi="Calibri" w:cs="Calibri"/>
                <w:color w:val="000000"/>
                <w:sz w:val="24"/>
                <w:szCs w:val="24"/>
              </w:rPr>
              <w:t>Added Section 4.4 Consideration of Additional Information</w:t>
            </w:r>
            <w:r w:rsidR="00E71F5E">
              <w:rPr>
                <w:rFonts w:ascii="Calibri" w:eastAsia="Times New Roman" w:hAnsi="Calibri" w:cs="Calibri"/>
                <w:color w:val="000000"/>
                <w:sz w:val="24"/>
                <w:szCs w:val="24"/>
              </w:rPr>
              <w:t>.</w:t>
            </w:r>
          </w:p>
          <w:p w14:paraId="1A36CFC1" w14:textId="08D0753C" w:rsidR="009E4BC8" w:rsidRPr="00E3327D" w:rsidRDefault="009E4BC8" w:rsidP="009E4BC8">
            <w:pPr>
              <w:rPr>
                <w:rFonts w:ascii="Calibri" w:eastAsia="Times New Roman" w:hAnsi="Calibri" w:cs="Calibri"/>
                <w:color w:val="000000"/>
                <w:sz w:val="24"/>
                <w:szCs w:val="24"/>
              </w:rPr>
            </w:pPr>
            <w:r w:rsidRPr="00E3327D">
              <w:rPr>
                <w:rFonts w:ascii="Calibri" w:eastAsia="Times New Roman" w:hAnsi="Calibri" w:cs="Calibri"/>
                <w:color w:val="000000"/>
                <w:sz w:val="24"/>
                <w:szCs w:val="24"/>
              </w:rPr>
              <w:t>Added references to the AA Guide</w:t>
            </w:r>
            <w:r w:rsidR="00E71F5E">
              <w:rPr>
                <w:rFonts w:ascii="Calibri" w:eastAsia="Times New Roman" w:hAnsi="Calibri" w:cs="Calibri"/>
                <w:color w:val="000000"/>
                <w:sz w:val="24"/>
                <w:szCs w:val="24"/>
              </w:rPr>
              <w:t>.</w:t>
            </w:r>
          </w:p>
          <w:p w14:paraId="653F582A" w14:textId="402E34BF" w:rsidR="009E4BC8" w:rsidRPr="00E3327D" w:rsidRDefault="009E4BC8" w:rsidP="009E4BC8">
            <w:pPr>
              <w:rPr>
                <w:rFonts w:ascii="Calibri" w:eastAsia="Times New Roman" w:hAnsi="Calibri" w:cs="Calibri"/>
                <w:color w:val="000000"/>
                <w:sz w:val="24"/>
                <w:szCs w:val="24"/>
              </w:rPr>
            </w:pPr>
            <w:r w:rsidRPr="00E3327D">
              <w:rPr>
                <w:rFonts w:ascii="Calibri" w:eastAsia="Times New Roman" w:hAnsi="Calibri" w:cs="Calibri"/>
                <w:color w:val="000000"/>
                <w:sz w:val="24"/>
                <w:szCs w:val="24"/>
              </w:rPr>
              <w:t>Formatting and editorial changes</w:t>
            </w:r>
            <w:r w:rsidR="00E71F5E">
              <w:rPr>
                <w:rFonts w:ascii="Calibri" w:eastAsia="Times New Roman" w:hAnsi="Calibri" w:cs="Calibri"/>
                <w:color w:val="000000"/>
                <w:sz w:val="24"/>
                <w:szCs w:val="24"/>
              </w:rPr>
              <w:t>.</w:t>
            </w:r>
          </w:p>
        </w:tc>
      </w:tr>
      <w:tr w:rsidR="002D483A" w:rsidRPr="00E3327D" w14:paraId="12C979B7" w14:textId="77777777" w:rsidTr="00BD745E">
        <w:trPr>
          <w:trHeight w:val="870"/>
        </w:trPr>
        <w:tc>
          <w:tcPr>
            <w:tcW w:w="500" w:type="pct"/>
            <w:noWrap/>
          </w:tcPr>
          <w:p w14:paraId="49B4595D" w14:textId="66681B47" w:rsidR="002D483A" w:rsidRPr="00E3327D" w:rsidRDefault="002D483A" w:rsidP="009E4BC8">
            <w:pPr>
              <w:rPr>
                <w:rFonts w:ascii="Calibri" w:eastAsia="Times New Roman" w:hAnsi="Calibri" w:cs="Calibri"/>
                <w:color w:val="000000"/>
                <w:sz w:val="24"/>
                <w:szCs w:val="24"/>
              </w:rPr>
            </w:pPr>
            <w:r>
              <w:rPr>
                <w:rFonts w:ascii="Calibri" w:eastAsia="Times New Roman" w:hAnsi="Calibri" w:cs="Calibri"/>
                <w:color w:val="000000"/>
                <w:sz w:val="24"/>
                <w:szCs w:val="24"/>
              </w:rPr>
              <w:t>1.2</w:t>
            </w:r>
          </w:p>
        </w:tc>
        <w:tc>
          <w:tcPr>
            <w:tcW w:w="1000" w:type="pct"/>
          </w:tcPr>
          <w:p w14:paraId="26D51017" w14:textId="4FA4387F" w:rsidR="002D483A" w:rsidRPr="00E3327D" w:rsidRDefault="002D483A" w:rsidP="009E4BC8">
            <w:pPr>
              <w:rPr>
                <w:rFonts w:ascii="Calibri" w:eastAsia="Times New Roman" w:hAnsi="Calibri" w:cs="Calibri"/>
                <w:color w:val="000000"/>
                <w:sz w:val="24"/>
                <w:szCs w:val="24"/>
              </w:rPr>
            </w:pPr>
            <w:r>
              <w:rPr>
                <w:rFonts w:ascii="Calibri" w:eastAsia="Times New Roman" w:hAnsi="Calibri" w:cs="Calibri"/>
                <w:color w:val="000000"/>
                <w:sz w:val="24"/>
                <w:szCs w:val="24"/>
              </w:rPr>
              <w:t>June 2020</w:t>
            </w:r>
          </w:p>
        </w:tc>
        <w:tc>
          <w:tcPr>
            <w:tcW w:w="3500" w:type="pct"/>
            <w:noWrap/>
          </w:tcPr>
          <w:p w14:paraId="56D70AE3" w14:textId="47AA54D5" w:rsidR="002D483A" w:rsidRPr="00E3327D" w:rsidRDefault="002D483A" w:rsidP="009E4BC8">
            <w:pPr>
              <w:rPr>
                <w:rFonts w:ascii="Calibri" w:eastAsia="Times New Roman" w:hAnsi="Calibri" w:cs="Calibri"/>
                <w:color w:val="000000"/>
                <w:sz w:val="24"/>
                <w:szCs w:val="24"/>
              </w:rPr>
            </w:pPr>
            <w:r>
              <w:rPr>
                <w:rFonts w:ascii="Calibri" w:eastAsia="Times New Roman" w:hAnsi="Calibri" w:cs="Calibri"/>
                <w:color w:val="000000"/>
                <w:sz w:val="24"/>
                <w:szCs w:val="24"/>
              </w:rPr>
              <w:t>Added ADA Accessible formatting changes</w:t>
            </w:r>
            <w:r w:rsidR="00E71F5E">
              <w:rPr>
                <w:rFonts w:ascii="Calibri" w:eastAsia="Times New Roman" w:hAnsi="Calibri" w:cs="Calibri"/>
                <w:color w:val="000000"/>
                <w:sz w:val="24"/>
                <w:szCs w:val="24"/>
              </w:rPr>
              <w:t>.</w:t>
            </w:r>
          </w:p>
        </w:tc>
      </w:tr>
    </w:tbl>
    <w:p w14:paraId="47622524" w14:textId="7E6C44BA" w:rsidR="000768CE" w:rsidRDefault="000768CE">
      <w:pPr>
        <w:rPr>
          <w:rFonts w:eastAsiaTheme="majorEastAsia" w:cstheme="majorBidi"/>
          <w:b/>
          <w:color w:val="auto"/>
          <w:spacing w:val="5"/>
          <w:kern w:val="28"/>
          <w:sz w:val="44"/>
          <w:szCs w:val="44"/>
        </w:rPr>
      </w:pPr>
    </w:p>
    <w:p w14:paraId="22D8882B" w14:textId="77777777" w:rsidR="000768CE" w:rsidRDefault="000768CE">
      <w:pPr>
        <w:rPr>
          <w:rFonts w:eastAsiaTheme="majorEastAsia" w:cstheme="majorBidi"/>
          <w:b/>
          <w:color w:val="auto"/>
          <w:spacing w:val="5"/>
          <w:kern w:val="28"/>
          <w:sz w:val="44"/>
          <w:szCs w:val="44"/>
        </w:rPr>
      </w:pPr>
      <w:r>
        <w:rPr>
          <w:b/>
          <w:color w:val="auto"/>
          <w:sz w:val="44"/>
          <w:szCs w:val="44"/>
        </w:rPr>
        <w:br w:type="page"/>
      </w:r>
    </w:p>
    <w:bookmarkEnd w:id="0"/>
    <w:p w14:paraId="4D5BD3B2" w14:textId="4AA47991" w:rsidR="00626CE7" w:rsidRPr="00CA7F22" w:rsidRDefault="00E42784" w:rsidP="0097169B">
      <w:pPr>
        <w:pStyle w:val="Title"/>
        <w:rPr>
          <w:b/>
          <w:color w:val="auto"/>
          <w:sz w:val="44"/>
          <w:szCs w:val="44"/>
        </w:rPr>
      </w:pPr>
      <w:r w:rsidRPr="00CA7F22">
        <w:rPr>
          <w:b/>
          <w:color w:val="auto"/>
          <w:sz w:val="44"/>
          <w:szCs w:val="44"/>
        </w:rPr>
        <w:lastRenderedPageBreak/>
        <w:t>Preliminary A</w:t>
      </w:r>
      <w:r w:rsidR="007D7513" w:rsidRPr="00CA7F22">
        <w:rPr>
          <w:b/>
          <w:color w:val="auto"/>
          <w:sz w:val="44"/>
          <w:szCs w:val="44"/>
        </w:rPr>
        <w:t xml:space="preserve">lternatives </w:t>
      </w:r>
      <w:r w:rsidRPr="00CA7F22">
        <w:rPr>
          <w:b/>
          <w:color w:val="auto"/>
          <w:sz w:val="44"/>
          <w:szCs w:val="44"/>
        </w:rPr>
        <w:t>A</w:t>
      </w:r>
      <w:r w:rsidR="007D7513" w:rsidRPr="00CA7F22">
        <w:rPr>
          <w:b/>
          <w:color w:val="auto"/>
          <w:sz w:val="44"/>
          <w:szCs w:val="44"/>
        </w:rPr>
        <w:t>nalysis</w:t>
      </w:r>
      <w:r w:rsidRPr="00CA7F22">
        <w:rPr>
          <w:b/>
          <w:color w:val="auto"/>
          <w:sz w:val="44"/>
          <w:szCs w:val="44"/>
        </w:rPr>
        <w:t xml:space="preserve"> Report</w:t>
      </w:r>
      <w:r w:rsidR="003A38F2" w:rsidRPr="00CA7F22">
        <w:rPr>
          <w:b/>
          <w:color w:val="auto"/>
          <w:sz w:val="44"/>
          <w:szCs w:val="44"/>
        </w:rPr>
        <w:t xml:space="preserve"> Template</w:t>
      </w:r>
    </w:p>
    <w:p w14:paraId="5383FA6B" w14:textId="6A09CB13" w:rsidR="00B945AA" w:rsidRPr="004E17DB" w:rsidRDefault="00E80FE6" w:rsidP="0072713D">
      <w:pPr>
        <w:spacing w:after="100" w:afterAutospacing="1"/>
        <w:rPr>
          <w:b/>
          <w:sz w:val="28"/>
          <w:szCs w:val="28"/>
        </w:rPr>
      </w:pPr>
      <w:r w:rsidRPr="004E17DB">
        <w:rPr>
          <w:b/>
          <w:sz w:val="28"/>
          <w:szCs w:val="28"/>
        </w:rPr>
        <w:t>Version 1.2</w:t>
      </w:r>
      <w:r w:rsidR="00B945AA" w:rsidRPr="004E17DB">
        <w:rPr>
          <w:b/>
          <w:sz w:val="28"/>
          <w:szCs w:val="28"/>
        </w:rPr>
        <w:t xml:space="preserve"> (</w:t>
      </w:r>
      <w:r w:rsidR="004E17DB" w:rsidRPr="004E17DB">
        <w:rPr>
          <w:b/>
          <w:sz w:val="28"/>
          <w:szCs w:val="28"/>
        </w:rPr>
        <w:t>June</w:t>
      </w:r>
      <w:r w:rsidR="000768CE" w:rsidRPr="004E17DB">
        <w:rPr>
          <w:b/>
          <w:sz w:val="28"/>
          <w:szCs w:val="28"/>
        </w:rPr>
        <w:t xml:space="preserve"> </w:t>
      </w:r>
      <w:r w:rsidR="0097169B" w:rsidRPr="004E17DB">
        <w:rPr>
          <w:b/>
          <w:sz w:val="28"/>
          <w:szCs w:val="28"/>
        </w:rPr>
        <w:t>20</w:t>
      </w:r>
      <w:r w:rsidR="0072713D" w:rsidRPr="004E17DB">
        <w:rPr>
          <w:b/>
          <w:sz w:val="28"/>
          <w:szCs w:val="28"/>
        </w:rPr>
        <w:t>20</w:t>
      </w:r>
      <w:r w:rsidR="00B945AA" w:rsidRPr="004E17DB">
        <w:rPr>
          <w:b/>
          <w:sz w:val="28"/>
          <w:szCs w:val="28"/>
        </w:rPr>
        <w:t>)</w:t>
      </w:r>
    </w:p>
    <w:p w14:paraId="34BC50F4" w14:textId="30ECBBCF" w:rsidR="00924F01" w:rsidRPr="00F3138A" w:rsidRDefault="00F3138A" w:rsidP="0072713D">
      <w:pPr>
        <w:pStyle w:val="Heading1"/>
      </w:pPr>
      <w:bookmarkStart w:id="1" w:name="_Toc41944532"/>
      <w:bookmarkStart w:id="2" w:name="_Toc41945197"/>
      <w:bookmarkStart w:id="3" w:name="_Toc42507975"/>
      <w:r>
        <w:t>Instructions</w:t>
      </w:r>
      <w:bookmarkEnd w:id="1"/>
      <w:bookmarkEnd w:id="2"/>
      <w:bookmarkEnd w:id="3"/>
    </w:p>
    <w:p w14:paraId="4C4C5B28" w14:textId="7F394CF1" w:rsidR="00BA180E" w:rsidRPr="00E3327D" w:rsidRDefault="00842C80" w:rsidP="00924F01">
      <w:pPr>
        <w:rPr>
          <w:color w:val="auto"/>
          <w:sz w:val="24"/>
          <w:szCs w:val="24"/>
        </w:rPr>
      </w:pPr>
      <w:r w:rsidRPr="00E3327D">
        <w:rPr>
          <w:sz w:val="24"/>
          <w:szCs w:val="24"/>
        </w:rPr>
        <w:t>T</w:t>
      </w:r>
      <w:r w:rsidR="00BA180E" w:rsidRPr="00E3327D">
        <w:rPr>
          <w:sz w:val="24"/>
          <w:szCs w:val="24"/>
        </w:rPr>
        <w:t xml:space="preserve">his Preliminary Alternatives Analysis (PAA) Report template </w:t>
      </w:r>
      <w:r w:rsidRPr="00E3327D">
        <w:rPr>
          <w:sz w:val="24"/>
          <w:szCs w:val="24"/>
        </w:rPr>
        <w:t xml:space="preserve">is designed </w:t>
      </w:r>
      <w:r w:rsidR="00BA180E" w:rsidRPr="00E3327D">
        <w:rPr>
          <w:sz w:val="24"/>
          <w:szCs w:val="24"/>
        </w:rPr>
        <w:t>to</w:t>
      </w:r>
      <w:r w:rsidR="00781624" w:rsidRPr="00E3327D">
        <w:rPr>
          <w:sz w:val="24"/>
          <w:szCs w:val="24"/>
        </w:rPr>
        <w:t xml:space="preserve"> assist</w:t>
      </w:r>
      <w:r w:rsidR="00BA180E" w:rsidRPr="00E3327D">
        <w:rPr>
          <w:sz w:val="24"/>
          <w:szCs w:val="24"/>
        </w:rPr>
        <w:t xml:space="preserve"> responsible entities </w:t>
      </w:r>
      <w:r w:rsidR="00781624" w:rsidRPr="00E3327D">
        <w:rPr>
          <w:sz w:val="24"/>
          <w:szCs w:val="24"/>
        </w:rPr>
        <w:t xml:space="preserve">in </w:t>
      </w:r>
      <w:r w:rsidR="004E70FA" w:rsidRPr="00E3327D">
        <w:rPr>
          <w:sz w:val="24"/>
          <w:szCs w:val="24"/>
        </w:rPr>
        <w:t>organiz</w:t>
      </w:r>
      <w:r w:rsidR="00781624" w:rsidRPr="00E3327D">
        <w:rPr>
          <w:sz w:val="24"/>
          <w:szCs w:val="24"/>
        </w:rPr>
        <w:t>ing</w:t>
      </w:r>
      <w:r w:rsidR="004E70FA" w:rsidRPr="00E3327D">
        <w:rPr>
          <w:sz w:val="24"/>
          <w:szCs w:val="24"/>
        </w:rPr>
        <w:t xml:space="preserve"> and present</w:t>
      </w:r>
      <w:r w:rsidR="00781624" w:rsidRPr="00E3327D">
        <w:rPr>
          <w:sz w:val="24"/>
          <w:szCs w:val="24"/>
        </w:rPr>
        <w:t>ing</w:t>
      </w:r>
      <w:r w:rsidR="004E70FA" w:rsidRPr="00E3327D">
        <w:rPr>
          <w:sz w:val="24"/>
          <w:szCs w:val="24"/>
        </w:rPr>
        <w:t xml:space="preserve"> their</w:t>
      </w:r>
      <w:r w:rsidR="00BA180E" w:rsidRPr="00E3327D">
        <w:rPr>
          <w:sz w:val="24"/>
          <w:szCs w:val="24"/>
        </w:rPr>
        <w:t xml:space="preserve"> PAA </w:t>
      </w:r>
      <w:r w:rsidR="00A63248" w:rsidRPr="00E3327D">
        <w:rPr>
          <w:sz w:val="24"/>
          <w:szCs w:val="24"/>
        </w:rPr>
        <w:t>R</w:t>
      </w:r>
      <w:r w:rsidR="00BA180E" w:rsidRPr="00E3327D">
        <w:rPr>
          <w:sz w:val="24"/>
          <w:szCs w:val="24"/>
        </w:rPr>
        <w:t xml:space="preserve">eport. </w:t>
      </w:r>
      <w:r w:rsidR="00A60F55" w:rsidRPr="00E3327D">
        <w:rPr>
          <w:sz w:val="24"/>
          <w:szCs w:val="24"/>
        </w:rPr>
        <w:t>Before using this</w:t>
      </w:r>
      <w:r w:rsidR="00924F01" w:rsidRPr="00E3327D">
        <w:rPr>
          <w:sz w:val="24"/>
          <w:szCs w:val="24"/>
        </w:rPr>
        <w:t xml:space="preserve"> template</w:t>
      </w:r>
      <w:r w:rsidR="00664FB8" w:rsidRPr="00E3327D">
        <w:rPr>
          <w:sz w:val="24"/>
          <w:szCs w:val="24"/>
        </w:rPr>
        <w:t xml:space="preserve"> and for detailed guidance on how to </w:t>
      </w:r>
      <w:r w:rsidR="00946F6F" w:rsidRPr="00E3327D">
        <w:rPr>
          <w:sz w:val="24"/>
          <w:szCs w:val="24"/>
        </w:rPr>
        <w:t xml:space="preserve">prepare </w:t>
      </w:r>
      <w:r w:rsidR="00664FB8" w:rsidRPr="00E3327D">
        <w:rPr>
          <w:sz w:val="24"/>
          <w:szCs w:val="24"/>
        </w:rPr>
        <w:t>a PAA Report</w:t>
      </w:r>
      <w:r w:rsidR="00924F01" w:rsidRPr="00E3327D">
        <w:rPr>
          <w:sz w:val="24"/>
          <w:szCs w:val="24"/>
        </w:rPr>
        <w:t xml:space="preserve">, </w:t>
      </w:r>
      <w:r w:rsidR="00781624" w:rsidRPr="00E3327D">
        <w:rPr>
          <w:sz w:val="24"/>
          <w:szCs w:val="24"/>
        </w:rPr>
        <w:t xml:space="preserve">it is important to review </w:t>
      </w:r>
      <w:r w:rsidR="00924F01" w:rsidRPr="00E3327D">
        <w:rPr>
          <w:sz w:val="24"/>
          <w:szCs w:val="24"/>
        </w:rPr>
        <w:t xml:space="preserve">the </w:t>
      </w:r>
      <w:hyperlink r:id="rId8" w:history="1">
        <w:r w:rsidR="00F37DA3" w:rsidRPr="00E3327D">
          <w:rPr>
            <w:rStyle w:val="Hyperlink"/>
            <w:sz w:val="24"/>
            <w:szCs w:val="24"/>
          </w:rPr>
          <w:t>Safer Consumer Products (SCP) regulations</w:t>
        </w:r>
      </w:hyperlink>
      <w:r w:rsidR="00924F01" w:rsidRPr="00E3327D">
        <w:rPr>
          <w:sz w:val="24"/>
          <w:szCs w:val="24"/>
        </w:rPr>
        <w:t xml:space="preserve"> and the latest version of the </w:t>
      </w:r>
      <w:hyperlink r:id="rId9" w:history="1">
        <w:r w:rsidR="00A60F55" w:rsidRPr="00E3327D">
          <w:rPr>
            <w:rStyle w:val="Hyperlink"/>
            <w:sz w:val="24"/>
            <w:szCs w:val="24"/>
          </w:rPr>
          <w:t>Alternatives Analysis (AA) Guide</w:t>
        </w:r>
      </w:hyperlink>
      <w:r w:rsidR="00A60F55" w:rsidRPr="00E3327D">
        <w:rPr>
          <w:sz w:val="24"/>
          <w:szCs w:val="24"/>
        </w:rPr>
        <w:t>.</w:t>
      </w:r>
      <w:r w:rsidR="00D21811" w:rsidRPr="00E3327D">
        <w:rPr>
          <w:sz w:val="24"/>
          <w:szCs w:val="24"/>
        </w:rPr>
        <w:t xml:space="preserve"> </w:t>
      </w:r>
      <w:bookmarkStart w:id="4" w:name="_Hlk516659086"/>
      <w:r w:rsidR="002F18FD" w:rsidRPr="00E3327D">
        <w:rPr>
          <w:color w:val="auto"/>
          <w:sz w:val="24"/>
          <w:szCs w:val="24"/>
        </w:rPr>
        <w:t>The</w:t>
      </w:r>
      <w:r w:rsidR="00664FB8" w:rsidRPr="00E3327D">
        <w:rPr>
          <w:color w:val="auto"/>
          <w:sz w:val="24"/>
          <w:szCs w:val="24"/>
        </w:rPr>
        <w:t xml:space="preserve"> </w:t>
      </w:r>
      <w:r w:rsidR="002F18FD" w:rsidRPr="00E3327D">
        <w:rPr>
          <w:color w:val="auto"/>
          <w:sz w:val="24"/>
          <w:szCs w:val="24"/>
        </w:rPr>
        <w:t xml:space="preserve">first stage of the AA </w:t>
      </w:r>
      <w:r w:rsidR="00C96769" w:rsidRPr="00E3327D">
        <w:rPr>
          <w:color w:val="auto"/>
          <w:sz w:val="24"/>
          <w:szCs w:val="24"/>
        </w:rPr>
        <w:t xml:space="preserve">shall be completed </w:t>
      </w:r>
      <w:r w:rsidR="00A60F55" w:rsidRPr="00E3327D">
        <w:rPr>
          <w:color w:val="auto"/>
          <w:sz w:val="24"/>
          <w:szCs w:val="24"/>
        </w:rPr>
        <w:t>in accord</w:t>
      </w:r>
      <w:r w:rsidR="00664FB8" w:rsidRPr="00E3327D">
        <w:rPr>
          <w:color w:val="auto"/>
          <w:sz w:val="24"/>
          <w:szCs w:val="24"/>
        </w:rPr>
        <w:t>ance with</w:t>
      </w:r>
      <w:r w:rsidR="002E57A2" w:rsidRPr="00E3327D">
        <w:rPr>
          <w:color w:val="auto"/>
          <w:sz w:val="24"/>
          <w:szCs w:val="24"/>
        </w:rPr>
        <w:t xml:space="preserve"> </w:t>
      </w:r>
      <w:r w:rsidR="00A63248" w:rsidRPr="00E3327D">
        <w:rPr>
          <w:color w:val="auto"/>
          <w:sz w:val="24"/>
          <w:szCs w:val="24"/>
        </w:rPr>
        <w:t xml:space="preserve">the </w:t>
      </w:r>
      <w:r w:rsidR="002E57A2" w:rsidRPr="00E3327D">
        <w:rPr>
          <w:color w:val="auto"/>
          <w:sz w:val="24"/>
          <w:szCs w:val="24"/>
        </w:rPr>
        <w:t>California Code of Regulations, title 22,</w:t>
      </w:r>
      <w:r w:rsidR="00664FB8" w:rsidRPr="00E3327D">
        <w:rPr>
          <w:color w:val="auto"/>
          <w:sz w:val="24"/>
          <w:szCs w:val="24"/>
        </w:rPr>
        <w:t xml:space="preserve"> section 69505.5, and </w:t>
      </w:r>
      <w:r w:rsidR="00151977" w:rsidRPr="00E3327D">
        <w:rPr>
          <w:color w:val="auto"/>
          <w:sz w:val="24"/>
          <w:szCs w:val="24"/>
        </w:rPr>
        <w:t xml:space="preserve">a </w:t>
      </w:r>
      <w:r w:rsidR="00A60F55" w:rsidRPr="00E3327D">
        <w:rPr>
          <w:color w:val="auto"/>
          <w:sz w:val="24"/>
          <w:szCs w:val="24"/>
        </w:rPr>
        <w:t xml:space="preserve">PAA Report </w:t>
      </w:r>
      <w:r w:rsidR="00151977" w:rsidRPr="00E3327D">
        <w:rPr>
          <w:color w:val="auto"/>
          <w:sz w:val="24"/>
          <w:szCs w:val="24"/>
        </w:rPr>
        <w:t xml:space="preserve">shall be submitted </w:t>
      </w:r>
      <w:r w:rsidR="00A60F55" w:rsidRPr="00E3327D">
        <w:rPr>
          <w:color w:val="auto"/>
          <w:sz w:val="24"/>
          <w:szCs w:val="24"/>
        </w:rPr>
        <w:t>that complies with</w:t>
      </w:r>
      <w:r w:rsidR="00C00A91" w:rsidRPr="00E3327D">
        <w:rPr>
          <w:color w:val="auto"/>
          <w:sz w:val="24"/>
          <w:szCs w:val="24"/>
        </w:rPr>
        <w:t xml:space="preserve"> </w:t>
      </w:r>
      <w:r w:rsidR="0058067C" w:rsidRPr="00E3327D">
        <w:rPr>
          <w:color w:val="auto"/>
          <w:sz w:val="24"/>
          <w:szCs w:val="24"/>
        </w:rPr>
        <w:t>S</w:t>
      </w:r>
      <w:r w:rsidR="00A60F55" w:rsidRPr="00E3327D">
        <w:rPr>
          <w:color w:val="auto"/>
          <w:sz w:val="24"/>
          <w:szCs w:val="24"/>
        </w:rPr>
        <w:t xml:space="preserve">ections 69505.1(b)(2)(A) and 69505.7. </w:t>
      </w:r>
      <w:bookmarkEnd w:id="4"/>
    </w:p>
    <w:p w14:paraId="7EFE310F" w14:textId="7351306F" w:rsidR="00BA180E" w:rsidRPr="00E3327D" w:rsidRDefault="00924F01" w:rsidP="00924F01">
      <w:pPr>
        <w:rPr>
          <w:color w:val="auto"/>
          <w:sz w:val="24"/>
          <w:szCs w:val="24"/>
        </w:rPr>
      </w:pPr>
      <w:r w:rsidRPr="00E3327D">
        <w:rPr>
          <w:color w:val="auto"/>
          <w:sz w:val="24"/>
          <w:szCs w:val="24"/>
        </w:rPr>
        <w:t xml:space="preserve">Responsible entities may use this template to </w:t>
      </w:r>
      <w:r w:rsidR="00151977" w:rsidRPr="00E3327D">
        <w:rPr>
          <w:color w:val="auto"/>
          <w:sz w:val="24"/>
          <w:szCs w:val="24"/>
        </w:rPr>
        <w:t xml:space="preserve">prepare </w:t>
      </w:r>
      <w:r w:rsidRPr="00E3327D">
        <w:rPr>
          <w:color w:val="auto"/>
          <w:sz w:val="24"/>
          <w:szCs w:val="24"/>
        </w:rPr>
        <w:t>their PAA Report or a</w:t>
      </w:r>
      <w:r w:rsidR="0044172D" w:rsidRPr="00E3327D">
        <w:rPr>
          <w:color w:val="auto"/>
          <w:sz w:val="24"/>
          <w:szCs w:val="24"/>
        </w:rPr>
        <w:t>ny</w:t>
      </w:r>
      <w:r w:rsidRPr="00E3327D">
        <w:rPr>
          <w:color w:val="auto"/>
          <w:sz w:val="24"/>
          <w:szCs w:val="24"/>
        </w:rPr>
        <w:t xml:space="preserve"> format of their cho</w:t>
      </w:r>
      <w:r w:rsidR="00946F6F" w:rsidRPr="00E3327D">
        <w:rPr>
          <w:color w:val="auto"/>
          <w:sz w:val="24"/>
          <w:szCs w:val="24"/>
        </w:rPr>
        <w:t>ice</w:t>
      </w:r>
      <w:r w:rsidRPr="00E3327D">
        <w:rPr>
          <w:color w:val="auto"/>
          <w:sz w:val="24"/>
          <w:szCs w:val="24"/>
        </w:rPr>
        <w:t xml:space="preserve">. </w:t>
      </w:r>
      <w:r w:rsidR="000030C1" w:rsidRPr="00E3327D">
        <w:rPr>
          <w:color w:val="auto"/>
          <w:sz w:val="24"/>
          <w:szCs w:val="24"/>
        </w:rPr>
        <w:t>In the</w:t>
      </w:r>
      <w:r w:rsidR="00FA218C" w:rsidRPr="00E3327D">
        <w:rPr>
          <w:color w:val="auto"/>
          <w:sz w:val="24"/>
          <w:szCs w:val="24"/>
        </w:rPr>
        <w:t xml:space="preserve"> PAA </w:t>
      </w:r>
      <w:r w:rsidR="00A63248" w:rsidRPr="00E3327D">
        <w:rPr>
          <w:color w:val="auto"/>
          <w:sz w:val="24"/>
          <w:szCs w:val="24"/>
        </w:rPr>
        <w:t>R</w:t>
      </w:r>
      <w:r w:rsidR="00FA218C" w:rsidRPr="00E3327D">
        <w:rPr>
          <w:color w:val="auto"/>
          <w:sz w:val="24"/>
          <w:szCs w:val="24"/>
        </w:rPr>
        <w:t>eport,</w:t>
      </w:r>
      <w:r w:rsidR="00842C80" w:rsidRPr="00E3327D">
        <w:rPr>
          <w:color w:val="auto"/>
          <w:sz w:val="24"/>
          <w:szCs w:val="24"/>
        </w:rPr>
        <w:t xml:space="preserve"> </w:t>
      </w:r>
      <w:r w:rsidR="00FA218C" w:rsidRPr="00E3327D">
        <w:rPr>
          <w:color w:val="auto"/>
          <w:sz w:val="24"/>
          <w:szCs w:val="24"/>
        </w:rPr>
        <w:t>identify and describe the analytical tools, models, and software used to conduct the AA and discuss their limitations</w:t>
      </w:r>
      <w:r w:rsidR="00C96769" w:rsidRPr="00E3327D">
        <w:rPr>
          <w:color w:val="auto"/>
          <w:sz w:val="24"/>
          <w:szCs w:val="24"/>
        </w:rPr>
        <w:t>.</w:t>
      </w:r>
      <w:r w:rsidR="00FA218C" w:rsidRPr="00E3327D">
        <w:rPr>
          <w:color w:val="auto"/>
          <w:sz w:val="24"/>
          <w:szCs w:val="24"/>
        </w:rPr>
        <w:t xml:space="preserve"> </w:t>
      </w:r>
      <w:r w:rsidR="00C96769" w:rsidRPr="00E3327D">
        <w:rPr>
          <w:color w:val="auto"/>
          <w:sz w:val="24"/>
          <w:szCs w:val="24"/>
        </w:rPr>
        <w:t>I</w:t>
      </w:r>
      <w:r w:rsidR="00FA218C" w:rsidRPr="00E3327D">
        <w:rPr>
          <w:color w:val="auto"/>
          <w:sz w:val="24"/>
          <w:szCs w:val="24"/>
        </w:rPr>
        <w:t>dentify any published methodologies or guidelines used, and any deviations from those methodologies or guidelines</w:t>
      </w:r>
      <w:r w:rsidR="002D6462" w:rsidRPr="00E3327D">
        <w:rPr>
          <w:color w:val="auto"/>
          <w:sz w:val="24"/>
          <w:szCs w:val="24"/>
        </w:rPr>
        <w:t>.</w:t>
      </w:r>
      <w:r w:rsidR="002D6462" w:rsidRPr="00E3327D">
        <w:rPr>
          <w:rStyle w:val="FootnoteReference"/>
          <w:color w:val="auto"/>
          <w:sz w:val="24"/>
          <w:szCs w:val="24"/>
        </w:rPr>
        <w:footnoteReference w:id="2"/>
      </w:r>
      <w:r w:rsidR="00FF0EC9" w:rsidRPr="00E3327D">
        <w:rPr>
          <w:rFonts w:ascii="Calibri" w:hAnsi="Calibri" w:cs="Calibri"/>
          <w:color w:val="auto"/>
          <w:sz w:val="24"/>
          <w:szCs w:val="24"/>
        </w:rPr>
        <w:t xml:space="preserve"> </w:t>
      </w:r>
      <w:r w:rsidR="00FF0EC9" w:rsidRPr="00E3327D">
        <w:rPr>
          <w:color w:val="auto"/>
          <w:sz w:val="24"/>
          <w:szCs w:val="24"/>
        </w:rPr>
        <w:t>All information used as supporting information in performance of the AA and preparation of the AA Report must be cited and made available to the Department upon request. Include a summary of the information reviewed and considered under</w:t>
      </w:r>
      <w:r w:rsidR="00A63248" w:rsidRPr="00E3327D">
        <w:rPr>
          <w:color w:val="auto"/>
          <w:sz w:val="24"/>
          <w:szCs w:val="24"/>
        </w:rPr>
        <w:t xml:space="preserve"> </w:t>
      </w:r>
      <w:r w:rsidR="0058067C" w:rsidRPr="00E3327D">
        <w:rPr>
          <w:color w:val="auto"/>
          <w:sz w:val="24"/>
          <w:szCs w:val="24"/>
        </w:rPr>
        <w:t>Section</w:t>
      </w:r>
      <w:r w:rsidR="00FF0EC9" w:rsidRPr="00E3327D">
        <w:rPr>
          <w:color w:val="auto"/>
          <w:sz w:val="24"/>
          <w:szCs w:val="24"/>
        </w:rPr>
        <w:t xml:space="preserve"> 6</w:t>
      </w:r>
      <w:r w:rsidR="00977424" w:rsidRPr="00E3327D">
        <w:rPr>
          <w:color w:val="auto"/>
          <w:sz w:val="24"/>
          <w:szCs w:val="24"/>
        </w:rPr>
        <w:t>9505.1(d)</w:t>
      </w:r>
      <w:r w:rsidR="002D6462" w:rsidRPr="00E3327D">
        <w:rPr>
          <w:color w:val="auto"/>
          <w:sz w:val="24"/>
          <w:szCs w:val="24"/>
        </w:rPr>
        <w:t>.</w:t>
      </w:r>
      <w:r w:rsidR="002D6462" w:rsidRPr="00E3327D">
        <w:rPr>
          <w:rStyle w:val="FootnoteReference"/>
          <w:color w:val="auto"/>
          <w:sz w:val="24"/>
          <w:szCs w:val="24"/>
        </w:rPr>
        <w:footnoteReference w:id="3"/>
      </w:r>
      <w:r w:rsidR="00FA218C" w:rsidRPr="00E3327D">
        <w:rPr>
          <w:color w:val="auto"/>
          <w:sz w:val="24"/>
          <w:szCs w:val="24"/>
        </w:rPr>
        <w:t xml:space="preserve"> </w:t>
      </w:r>
      <w:r w:rsidR="000358F0" w:rsidRPr="00E3327D">
        <w:rPr>
          <w:sz w:val="24"/>
          <w:szCs w:val="24"/>
        </w:rPr>
        <w:t xml:space="preserve"> Page numbers and a table of contents should </w:t>
      </w:r>
      <w:r w:rsidR="00151977" w:rsidRPr="00E3327D">
        <w:rPr>
          <w:sz w:val="24"/>
          <w:szCs w:val="24"/>
        </w:rPr>
        <w:t xml:space="preserve">also </w:t>
      </w:r>
      <w:r w:rsidR="000358F0" w:rsidRPr="00E3327D">
        <w:rPr>
          <w:sz w:val="24"/>
          <w:szCs w:val="24"/>
        </w:rPr>
        <w:t>be included for ease of reference.</w:t>
      </w:r>
      <w:r w:rsidR="00BC7CA1" w:rsidRPr="00E3327D">
        <w:rPr>
          <w:sz w:val="24"/>
          <w:szCs w:val="24"/>
        </w:rPr>
        <w:t xml:space="preserve"> </w:t>
      </w:r>
      <w:r w:rsidR="00323560" w:rsidRPr="00E3327D">
        <w:rPr>
          <w:color w:val="auto"/>
          <w:sz w:val="24"/>
          <w:szCs w:val="24"/>
        </w:rPr>
        <w:t xml:space="preserve">Except as provided in </w:t>
      </w:r>
      <w:r w:rsidR="0058067C" w:rsidRPr="00E3327D">
        <w:rPr>
          <w:color w:val="auto"/>
          <w:sz w:val="24"/>
          <w:szCs w:val="24"/>
        </w:rPr>
        <w:t>Section</w:t>
      </w:r>
      <w:r w:rsidR="00451A49" w:rsidRPr="00E3327D">
        <w:rPr>
          <w:color w:val="auto"/>
          <w:sz w:val="24"/>
          <w:szCs w:val="24"/>
        </w:rPr>
        <w:t xml:space="preserve"> </w:t>
      </w:r>
      <w:r w:rsidR="00323560" w:rsidRPr="00E3327D">
        <w:rPr>
          <w:color w:val="auto"/>
          <w:sz w:val="24"/>
          <w:szCs w:val="24"/>
        </w:rPr>
        <w:t>69505.1 (b)(2)(C), t</w:t>
      </w:r>
      <w:r w:rsidR="009F56F6" w:rsidRPr="00E3327D">
        <w:rPr>
          <w:color w:val="auto"/>
          <w:sz w:val="24"/>
          <w:szCs w:val="24"/>
        </w:rPr>
        <w:t xml:space="preserve">he </w:t>
      </w:r>
      <w:r w:rsidR="00BA180E" w:rsidRPr="00E3327D">
        <w:rPr>
          <w:color w:val="auto"/>
          <w:sz w:val="24"/>
          <w:szCs w:val="24"/>
        </w:rPr>
        <w:t>due date for the</w:t>
      </w:r>
      <w:r w:rsidR="009F56F6" w:rsidRPr="00E3327D">
        <w:rPr>
          <w:color w:val="auto"/>
          <w:sz w:val="24"/>
          <w:szCs w:val="24"/>
        </w:rPr>
        <w:t xml:space="preserve"> PAA Report</w:t>
      </w:r>
      <w:r w:rsidR="00E952AF" w:rsidRPr="00E3327D">
        <w:rPr>
          <w:color w:val="auto"/>
          <w:sz w:val="24"/>
          <w:szCs w:val="24"/>
        </w:rPr>
        <w:t xml:space="preserve"> is</w:t>
      </w:r>
      <w:r w:rsidR="00BA180E" w:rsidRPr="00E3327D">
        <w:rPr>
          <w:color w:val="auto"/>
          <w:sz w:val="24"/>
          <w:szCs w:val="24"/>
        </w:rPr>
        <w:t xml:space="preserve"> 180 days after the date the product is listed on the final Priority Products list, unless the Department </w:t>
      </w:r>
      <w:r w:rsidR="00323560" w:rsidRPr="00E3327D">
        <w:rPr>
          <w:color w:val="auto"/>
          <w:sz w:val="24"/>
          <w:szCs w:val="24"/>
        </w:rPr>
        <w:t xml:space="preserve">specifies a different due date in the Priority Products list. </w:t>
      </w:r>
    </w:p>
    <w:p w14:paraId="2BBA5767" w14:textId="232FB664" w:rsidR="007A5858" w:rsidRPr="00E3327D" w:rsidRDefault="00151977" w:rsidP="009F4566">
      <w:pPr>
        <w:rPr>
          <w:sz w:val="24"/>
          <w:szCs w:val="24"/>
        </w:rPr>
      </w:pPr>
      <w:r w:rsidRPr="00E3327D">
        <w:rPr>
          <w:sz w:val="24"/>
          <w:szCs w:val="24"/>
        </w:rPr>
        <w:t xml:space="preserve">Once the PAA Report is completed, it </w:t>
      </w:r>
      <w:r w:rsidR="00FA218C" w:rsidRPr="00E3327D">
        <w:rPr>
          <w:sz w:val="24"/>
          <w:szCs w:val="24"/>
        </w:rPr>
        <w:t>can</w:t>
      </w:r>
      <w:r w:rsidR="005027BB" w:rsidRPr="00E3327D">
        <w:rPr>
          <w:sz w:val="24"/>
          <w:szCs w:val="24"/>
        </w:rPr>
        <w:t xml:space="preserve"> be submitted</w:t>
      </w:r>
      <w:r w:rsidR="009D72E0" w:rsidRPr="00E3327D">
        <w:rPr>
          <w:sz w:val="24"/>
          <w:szCs w:val="24"/>
        </w:rPr>
        <w:t xml:space="preserve"> </w:t>
      </w:r>
      <w:r w:rsidR="004D3079" w:rsidRPr="00E3327D">
        <w:rPr>
          <w:sz w:val="24"/>
          <w:szCs w:val="24"/>
        </w:rPr>
        <w:t>by PDF</w:t>
      </w:r>
      <w:r w:rsidR="005027BB" w:rsidRPr="00E3327D">
        <w:rPr>
          <w:sz w:val="24"/>
          <w:szCs w:val="24"/>
        </w:rPr>
        <w:t xml:space="preserve"> </w:t>
      </w:r>
      <w:r w:rsidR="005E1F91" w:rsidRPr="00E3327D">
        <w:rPr>
          <w:sz w:val="24"/>
          <w:szCs w:val="24"/>
        </w:rPr>
        <w:t xml:space="preserve">through </w:t>
      </w:r>
      <w:r w:rsidR="005027BB" w:rsidRPr="00E3327D">
        <w:rPr>
          <w:sz w:val="24"/>
          <w:szCs w:val="24"/>
        </w:rPr>
        <w:t xml:space="preserve">the </w:t>
      </w:r>
      <w:hyperlink r:id="rId10" w:history="1">
        <w:r w:rsidR="005027BB" w:rsidRPr="00E3327D">
          <w:rPr>
            <w:rStyle w:val="Hyperlink"/>
            <w:sz w:val="24"/>
            <w:szCs w:val="24"/>
          </w:rPr>
          <w:t>CalSAFER</w:t>
        </w:r>
      </w:hyperlink>
      <w:r w:rsidR="005027BB" w:rsidRPr="00E3327D">
        <w:rPr>
          <w:sz w:val="24"/>
          <w:szCs w:val="24"/>
        </w:rPr>
        <w:t xml:space="preserve"> website. </w:t>
      </w:r>
      <w:r w:rsidR="003C736F" w:rsidRPr="00E3327D">
        <w:rPr>
          <w:sz w:val="24"/>
          <w:szCs w:val="24"/>
        </w:rPr>
        <w:t>The</w:t>
      </w:r>
      <w:r w:rsidR="005027BB" w:rsidRPr="00E3327D">
        <w:rPr>
          <w:sz w:val="24"/>
          <w:szCs w:val="24"/>
        </w:rPr>
        <w:t xml:space="preserve"> PAA Report </w:t>
      </w:r>
      <w:r w:rsidR="00924F01" w:rsidRPr="00E3327D">
        <w:rPr>
          <w:sz w:val="24"/>
          <w:szCs w:val="24"/>
        </w:rPr>
        <w:t>will be made publicly available and published on the</w:t>
      </w:r>
      <w:r w:rsidR="005027BB" w:rsidRPr="00E3327D">
        <w:rPr>
          <w:sz w:val="24"/>
          <w:szCs w:val="24"/>
        </w:rPr>
        <w:t xml:space="preserve"> </w:t>
      </w:r>
      <w:r w:rsidR="003C736F" w:rsidRPr="00E3327D">
        <w:rPr>
          <w:sz w:val="24"/>
          <w:szCs w:val="24"/>
        </w:rPr>
        <w:t xml:space="preserve">CalSAFER </w:t>
      </w:r>
      <w:r w:rsidR="00924F01" w:rsidRPr="00E3327D">
        <w:rPr>
          <w:sz w:val="24"/>
          <w:szCs w:val="24"/>
        </w:rPr>
        <w:t xml:space="preserve">website. If the </w:t>
      </w:r>
      <w:r w:rsidR="005027BB" w:rsidRPr="00E3327D">
        <w:rPr>
          <w:sz w:val="24"/>
          <w:szCs w:val="24"/>
        </w:rPr>
        <w:t>P</w:t>
      </w:r>
      <w:r w:rsidR="00924F01" w:rsidRPr="00E3327D">
        <w:rPr>
          <w:sz w:val="24"/>
          <w:szCs w:val="24"/>
        </w:rPr>
        <w:t xml:space="preserve">AA report contains information claimed to be a trade secret, a separate publicly available </w:t>
      </w:r>
      <w:r w:rsidR="005027BB" w:rsidRPr="00E3327D">
        <w:rPr>
          <w:sz w:val="24"/>
          <w:szCs w:val="24"/>
        </w:rPr>
        <w:t>P</w:t>
      </w:r>
      <w:r w:rsidR="00924F01" w:rsidRPr="00E3327D">
        <w:rPr>
          <w:sz w:val="24"/>
          <w:szCs w:val="24"/>
        </w:rPr>
        <w:t>AA report shall be submitted to the Department that excludes claimed trade secret information only to the extent necessary to protect its confidential nature</w:t>
      </w:r>
      <w:r w:rsidR="002D6462" w:rsidRPr="00E3327D">
        <w:rPr>
          <w:sz w:val="24"/>
          <w:szCs w:val="24"/>
        </w:rPr>
        <w:t>.</w:t>
      </w:r>
      <w:r w:rsidR="002D6462" w:rsidRPr="00E3327D">
        <w:rPr>
          <w:rStyle w:val="FootnoteReference"/>
          <w:sz w:val="24"/>
          <w:szCs w:val="24"/>
        </w:rPr>
        <w:footnoteReference w:id="4"/>
      </w:r>
      <w:r w:rsidR="00924F01" w:rsidRPr="00E3327D">
        <w:rPr>
          <w:sz w:val="24"/>
          <w:szCs w:val="24"/>
        </w:rPr>
        <w:t xml:space="preserve"> The responsible entity will also need to submit a claim of trade secret protection per</w:t>
      </w:r>
      <w:r w:rsidR="00657C71" w:rsidRPr="00E3327D">
        <w:rPr>
          <w:color w:val="auto"/>
          <w:sz w:val="24"/>
          <w:szCs w:val="24"/>
        </w:rPr>
        <w:t xml:space="preserve"> </w:t>
      </w:r>
      <w:r w:rsidR="0058067C" w:rsidRPr="00E3327D">
        <w:rPr>
          <w:color w:val="auto"/>
          <w:sz w:val="24"/>
          <w:szCs w:val="24"/>
        </w:rPr>
        <w:t>S</w:t>
      </w:r>
      <w:r w:rsidR="00924F01" w:rsidRPr="00E3327D">
        <w:rPr>
          <w:sz w:val="24"/>
          <w:szCs w:val="24"/>
        </w:rPr>
        <w:t>ection 69509.</w:t>
      </w:r>
    </w:p>
    <w:p w14:paraId="1F6BF0AC" w14:textId="348D4C71" w:rsidR="00311935" w:rsidRPr="00F3138A" w:rsidRDefault="00F3138A" w:rsidP="0072713D">
      <w:pPr>
        <w:pStyle w:val="Heading1"/>
      </w:pPr>
      <w:bookmarkStart w:id="5" w:name="_Toc41944533"/>
      <w:bookmarkStart w:id="6" w:name="_Toc41945198"/>
      <w:bookmarkStart w:id="7" w:name="_Toc42507976"/>
      <w:r>
        <w:lastRenderedPageBreak/>
        <w:t>Legal Note</w:t>
      </w:r>
      <w:bookmarkEnd w:id="5"/>
      <w:bookmarkEnd w:id="6"/>
      <w:bookmarkEnd w:id="7"/>
    </w:p>
    <w:p w14:paraId="5ACC8F5E" w14:textId="415E2A1E" w:rsidR="002F3C2E" w:rsidRDefault="00B7206A" w:rsidP="009F4566">
      <w:pPr>
        <w:rPr>
          <w:sz w:val="24"/>
          <w:szCs w:val="24"/>
        </w:rPr>
      </w:pPr>
      <w:r w:rsidRPr="0055107A">
        <w:rPr>
          <w:sz w:val="24"/>
          <w:szCs w:val="24"/>
        </w:rPr>
        <w:t>This template is not a standard or regulation and it creates no new legal obligation. The template is advisory in nature, informational in content, and</w:t>
      </w:r>
      <w:r w:rsidR="00641EE1" w:rsidRPr="0055107A">
        <w:rPr>
          <w:sz w:val="24"/>
          <w:szCs w:val="24"/>
        </w:rPr>
        <w:t xml:space="preserve"> is</w:t>
      </w:r>
      <w:r w:rsidRPr="0055107A">
        <w:rPr>
          <w:sz w:val="24"/>
          <w:szCs w:val="24"/>
        </w:rPr>
        <w:t xml:space="preserve"> intended to assist responsible entities who are </w:t>
      </w:r>
      <w:r w:rsidR="00946F6F" w:rsidRPr="0055107A">
        <w:rPr>
          <w:sz w:val="24"/>
          <w:szCs w:val="24"/>
        </w:rPr>
        <w:t>preparing</w:t>
      </w:r>
      <w:r w:rsidR="00946F6F">
        <w:t xml:space="preserve"> </w:t>
      </w:r>
      <w:r w:rsidRPr="00E3327D">
        <w:rPr>
          <w:sz w:val="24"/>
          <w:szCs w:val="24"/>
        </w:rPr>
        <w:t>Alternatives Analysis</w:t>
      </w:r>
      <w:r w:rsidR="002B12CB" w:rsidRPr="00E3327D">
        <w:rPr>
          <w:sz w:val="24"/>
          <w:szCs w:val="24"/>
        </w:rPr>
        <w:t xml:space="preserve"> reports</w:t>
      </w:r>
      <w:r w:rsidRPr="00E3327D">
        <w:rPr>
          <w:sz w:val="24"/>
          <w:szCs w:val="24"/>
        </w:rPr>
        <w:t>. This template does not alter or determine compliance responsibilities set forth in statutory and regulatory requirements.</w:t>
      </w:r>
    </w:p>
    <w:p w14:paraId="5482A467" w14:textId="77777777" w:rsidR="002F3C2E" w:rsidRDefault="002F3C2E">
      <w:pPr>
        <w:rPr>
          <w:sz w:val="24"/>
          <w:szCs w:val="24"/>
        </w:rPr>
      </w:pPr>
      <w:r>
        <w:rPr>
          <w:sz w:val="24"/>
          <w:szCs w:val="24"/>
        </w:rPr>
        <w:br w:type="page"/>
      </w:r>
    </w:p>
    <w:p w14:paraId="22841D20" w14:textId="77777777" w:rsidR="00E917EC" w:rsidRDefault="00E917EC" w:rsidP="009F4566"/>
    <w:p w14:paraId="6CBD8DDD" w14:textId="77777777" w:rsidR="000C378F" w:rsidRPr="00F3138A" w:rsidRDefault="000C378F" w:rsidP="000C378F">
      <w:pPr>
        <w:jc w:val="center"/>
        <w:rPr>
          <w:b/>
        </w:rPr>
      </w:pPr>
    </w:p>
    <w:p w14:paraId="6DFDFAE8" w14:textId="35D7E96C" w:rsidR="008554F7" w:rsidRPr="00185DF9" w:rsidRDefault="008554F7">
      <w:pPr>
        <w:rPr>
          <w:b/>
        </w:rPr>
      </w:pPr>
    </w:p>
    <w:p w14:paraId="762B2930" w14:textId="77777777" w:rsidR="008554F7" w:rsidRPr="00185DF9" w:rsidRDefault="008554F7" w:rsidP="009F4566">
      <w:pPr>
        <w:rPr>
          <w:b/>
        </w:rPr>
      </w:pPr>
    </w:p>
    <w:p w14:paraId="7E10F77E" w14:textId="77777777" w:rsidR="00E56667" w:rsidRDefault="00E56667" w:rsidP="00E56667">
      <w:pPr>
        <w:jc w:val="center"/>
        <w:rPr>
          <w:b/>
        </w:rPr>
      </w:pPr>
    </w:p>
    <w:p w14:paraId="490988C8" w14:textId="77777777" w:rsidR="00E56667" w:rsidRDefault="00E56667" w:rsidP="00E56667">
      <w:pPr>
        <w:jc w:val="center"/>
        <w:rPr>
          <w:b/>
        </w:rPr>
      </w:pPr>
    </w:p>
    <w:p w14:paraId="6EF44ABB" w14:textId="23116289" w:rsidR="00E56667" w:rsidRDefault="00E56667" w:rsidP="00DE4D7E">
      <w:pPr>
        <w:rPr>
          <w:b/>
        </w:rPr>
      </w:pPr>
    </w:p>
    <w:p w14:paraId="17CF8C76" w14:textId="77777777" w:rsidR="00E56667" w:rsidRDefault="00E56667" w:rsidP="00E56667">
      <w:pPr>
        <w:jc w:val="center"/>
        <w:rPr>
          <w:b/>
        </w:rPr>
      </w:pPr>
    </w:p>
    <w:p w14:paraId="5965E988" w14:textId="1154D4C5" w:rsidR="00641EE1" w:rsidRPr="00E56667" w:rsidRDefault="00EA31A7" w:rsidP="00E56667">
      <w:pPr>
        <w:jc w:val="center"/>
        <w:rPr>
          <w:b/>
          <w:sz w:val="32"/>
          <w:szCs w:val="32"/>
        </w:rPr>
      </w:pPr>
      <w:r>
        <w:rPr>
          <w:b/>
          <w:sz w:val="32"/>
          <w:szCs w:val="32"/>
        </w:rPr>
        <w:t>[</w:t>
      </w:r>
      <w:r w:rsidR="00641EE1" w:rsidRPr="00E56667">
        <w:rPr>
          <w:b/>
          <w:sz w:val="32"/>
          <w:szCs w:val="32"/>
        </w:rPr>
        <w:t>Title Page:</w:t>
      </w:r>
      <w:r>
        <w:rPr>
          <w:b/>
          <w:sz w:val="32"/>
          <w:szCs w:val="32"/>
        </w:rPr>
        <w:t>]</w:t>
      </w:r>
    </w:p>
    <w:p w14:paraId="5114B280" w14:textId="4E751739" w:rsidR="008554F7" w:rsidRDefault="00E56667" w:rsidP="00E56667">
      <w:pPr>
        <w:jc w:val="center"/>
        <w:rPr>
          <w:b/>
          <w:sz w:val="32"/>
          <w:szCs w:val="32"/>
        </w:rPr>
      </w:pPr>
      <w:r>
        <w:rPr>
          <w:b/>
          <w:sz w:val="32"/>
          <w:szCs w:val="32"/>
        </w:rPr>
        <w:t xml:space="preserve">Preliminary </w:t>
      </w:r>
      <w:r w:rsidR="008554F7" w:rsidRPr="00E56667">
        <w:rPr>
          <w:b/>
          <w:sz w:val="32"/>
          <w:szCs w:val="32"/>
        </w:rPr>
        <w:t>Alternatives Analysis</w:t>
      </w:r>
      <w:r>
        <w:rPr>
          <w:b/>
          <w:sz w:val="32"/>
          <w:szCs w:val="32"/>
        </w:rPr>
        <w:t xml:space="preserve"> Report</w:t>
      </w:r>
    </w:p>
    <w:p w14:paraId="7D08C3BD" w14:textId="1DBED281" w:rsidR="004D6F8B" w:rsidRDefault="004D6F8B" w:rsidP="00E56667">
      <w:pPr>
        <w:jc w:val="center"/>
        <w:rPr>
          <w:b/>
          <w:sz w:val="32"/>
          <w:szCs w:val="32"/>
        </w:rPr>
      </w:pPr>
      <w:r w:rsidRPr="00F3138A">
        <w:rPr>
          <w:b/>
          <w:sz w:val="32"/>
          <w:szCs w:val="32"/>
        </w:rPr>
        <w:t>[</w:t>
      </w:r>
      <w:r w:rsidR="00DB7CD0">
        <w:rPr>
          <w:b/>
          <w:sz w:val="32"/>
          <w:szCs w:val="32"/>
        </w:rPr>
        <w:t>Chemical</w:t>
      </w:r>
      <w:r w:rsidR="00757864">
        <w:rPr>
          <w:b/>
          <w:sz w:val="32"/>
          <w:szCs w:val="32"/>
        </w:rPr>
        <w:t>(s)</w:t>
      </w:r>
      <w:r w:rsidR="00DB7CD0">
        <w:rPr>
          <w:b/>
          <w:sz w:val="32"/>
          <w:szCs w:val="32"/>
        </w:rPr>
        <w:t xml:space="preserve"> of Concern</w:t>
      </w:r>
      <w:r w:rsidRPr="00F3138A">
        <w:rPr>
          <w:b/>
          <w:sz w:val="32"/>
          <w:szCs w:val="32"/>
        </w:rPr>
        <w:t>]</w:t>
      </w:r>
      <w:r>
        <w:rPr>
          <w:b/>
          <w:sz w:val="32"/>
          <w:szCs w:val="32"/>
        </w:rPr>
        <w:t xml:space="preserve"> found in </w:t>
      </w:r>
      <w:r w:rsidR="006348D6">
        <w:rPr>
          <w:b/>
          <w:sz w:val="32"/>
          <w:szCs w:val="32"/>
        </w:rPr>
        <w:t>[Priority Product</w:t>
      </w:r>
      <w:r w:rsidRPr="00F3138A">
        <w:rPr>
          <w:b/>
          <w:sz w:val="32"/>
          <w:szCs w:val="32"/>
        </w:rPr>
        <w:t>]</w:t>
      </w:r>
    </w:p>
    <w:p w14:paraId="0F4138BA" w14:textId="733D66DD" w:rsidR="004D6F8B" w:rsidRDefault="004D6F8B" w:rsidP="00E56667">
      <w:pPr>
        <w:jc w:val="center"/>
        <w:rPr>
          <w:b/>
          <w:sz w:val="32"/>
          <w:szCs w:val="32"/>
        </w:rPr>
      </w:pPr>
    </w:p>
    <w:p w14:paraId="15A00FA5" w14:textId="23A6F64C" w:rsidR="004D6F8B" w:rsidRDefault="004D6F8B" w:rsidP="00E56667">
      <w:pPr>
        <w:jc w:val="center"/>
        <w:rPr>
          <w:b/>
          <w:sz w:val="32"/>
          <w:szCs w:val="32"/>
        </w:rPr>
      </w:pPr>
      <w:r>
        <w:rPr>
          <w:b/>
          <w:sz w:val="32"/>
          <w:szCs w:val="32"/>
        </w:rPr>
        <w:t>Prepared by:</w:t>
      </w:r>
    </w:p>
    <w:p w14:paraId="5743971A" w14:textId="15DFE2D4" w:rsidR="004D6F8B" w:rsidRPr="00F3138A" w:rsidRDefault="00323560" w:rsidP="00E56667">
      <w:pPr>
        <w:jc w:val="center"/>
        <w:rPr>
          <w:b/>
          <w:sz w:val="32"/>
          <w:szCs w:val="32"/>
        </w:rPr>
      </w:pPr>
      <w:r w:rsidRPr="00F3138A">
        <w:rPr>
          <w:b/>
          <w:sz w:val="32"/>
          <w:szCs w:val="32"/>
        </w:rPr>
        <w:t>[Responsible Entity name or C</w:t>
      </w:r>
      <w:r w:rsidR="004D6F8B" w:rsidRPr="00F3138A">
        <w:rPr>
          <w:b/>
          <w:sz w:val="32"/>
          <w:szCs w:val="32"/>
        </w:rPr>
        <w:t>onsortium name]</w:t>
      </w:r>
    </w:p>
    <w:p w14:paraId="6B99FCA0" w14:textId="35D49952" w:rsidR="004D6F8B" w:rsidRDefault="004D6F8B" w:rsidP="00E56667">
      <w:pPr>
        <w:jc w:val="center"/>
        <w:rPr>
          <w:b/>
          <w:sz w:val="32"/>
          <w:szCs w:val="32"/>
        </w:rPr>
      </w:pPr>
    </w:p>
    <w:p w14:paraId="380AA8BE" w14:textId="44F93B57" w:rsidR="004D6F8B" w:rsidRPr="00E56667" w:rsidRDefault="004D6F8B" w:rsidP="00E56667">
      <w:pPr>
        <w:jc w:val="center"/>
        <w:rPr>
          <w:b/>
          <w:sz w:val="32"/>
          <w:szCs w:val="32"/>
        </w:rPr>
      </w:pPr>
      <w:r>
        <w:rPr>
          <w:b/>
          <w:sz w:val="32"/>
          <w:szCs w:val="32"/>
        </w:rPr>
        <w:t xml:space="preserve">Date: </w:t>
      </w:r>
      <w:r w:rsidRPr="00F3138A">
        <w:rPr>
          <w:b/>
          <w:sz w:val="32"/>
          <w:szCs w:val="32"/>
        </w:rPr>
        <w:t>[insert date]</w:t>
      </w:r>
    </w:p>
    <w:p w14:paraId="476586C8" w14:textId="1CF07675" w:rsidR="008554F7" w:rsidRPr="00185DF9" w:rsidRDefault="008554F7">
      <w:pPr>
        <w:rPr>
          <w:b/>
        </w:rPr>
      </w:pPr>
      <w:r w:rsidRPr="00185DF9">
        <w:rPr>
          <w:b/>
        </w:rPr>
        <w:br w:type="page"/>
      </w:r>
    </w:p>
    <w:sdt>
      <w:sdtPr>
        <w:rPr>
          <w:rFonts w:asciiTheme="minorHAnsi" w:eastAsiaTheme="minorHAnsi" w:hAnsiTheme="minorHAnsi" w:cstheme="minorBidi"/>
          <w:caps w:val="0"/>
          <w:color w:val="000000" w:themeColor="text1"/>
          <w:sz w:val="22"/>
          <w:szCs w:val="22"/>
        </w:rPr>
        <w:id w:val="-120854108"/>
        <w:docPartObj>
          <w:docPartGallery w:val="Table of Contents"/>
          <w:docPartUnique/>
        </w:docPartObj>
      </w:sdtPr>
      <w:sdtEndPr>
        <w:rPr>
          <w:b/>
          <w:bCs/>
          <w:noProof/>
        </w:rPr>
      </w:sdtEndPr>
      <w:sdtContent>
        <w:p w14:paraId="0DEACF07" w14:textId="574CBE3A" w:rsidR="0097169B" w:rsidRPr="003177D1" w:rsidRDefault="0097169B">
          <w:pPr>
            <w:pStyle w:val="TOCHeading"/>
            <w:rPr>
              <w:rFonts w:asciiTheme="minorHAnsi" w:hAnsiTheme="minorHAnsi"/>
              <w:b/>
              <w:color w:val="00819D"/>
            </w:rPr>
          </w:pPr>
          <w:r w:rsidRPr="003177D1">
            <w:rPr>
              <w:rFonts w:asciiTheme="minorHAnsi" w:hAnsiTheme="minorHAnsi"/>
              <w:b/>
              <w:color w:val="00819D"/>
            </w:rPr>
            <w:t>T</w:t>
          </w:r>
          <w:r w:rsidR="00C40CDE">
            <w:rPr>
              <w:rFonts w:asciiTheme="minorHAnsi" w:hAnsiTheme="minorHAnsi"/>
              <w:b/>
              <w:color w:val="00819D"/>
            </w:rPr>
            <w:t>ABLE OF CONTENTS</w:t>
          </w:r>
        </w:p>
        <w:p w14:paraId="4932ED23" w14:textId="3C3DBC18" w:rsidR="001660D2" w:rsidRDefault="001660D2">
          <w:pPr>
            <w:pStyle w:val="TOC1"/>
            <w:tabs>
              <w:tab w:val="right" w:leader="dot" w:pos="9710"/>
            </w:tabs>
            <w:rPr>
              <w:rFonts w:eastAsiaTheme="minorEastAsia"/>
              <w:caps w:val="0"/>
              <w:noProof/>
              <w:color w:val="auto"/>
              <w:sz w:val="22"/>
            </w:rPr>
          </w:pPr>
          <w:r>
            <w:rPr>
              <w:caps w:val="0"/>
            </w:rPr>
            <w:fldChar w:fldCharType="begin"/>
          </w:r>
          <w:r>
            <w:rPr>
              <w:caps w:val="0"/>
            </w:rPr>
            <w:instrText xml:space="preserve"> TOC \o "1-3" \h \z \u </w:instrText>
          </w:r>
          <w:r>
            <w:rPr>
              <w:caps w:val="0"/>
            </w:rPr>
            <w:fldChar w:fldCharType="separate"/>
          </w:r>
          <w:hyperlink w:anchor="_Toc42507975" w:history="1">
            <w:r w:rsidRPr="008627F4">
              <w:rPr>
                <w:rStyle w:val="Hyperlink"/>
                <w:noProof/>
              </w:rPr>
              <w:t>Instructions</w:t>
            </w:r>
            <w:r>
              <w:rPr>
                <w:noProof/>
                <w:webHidden/>
              </w:rPr>
              <w:tab/>
            </w:r>
            <w:r>
              <w:rPr>
                <w:noProof/>
                <w:webHidden/>
              </w:rPr>
              <w:fldChar w:fldCharType="begin"/>
            </w:r>
            <w:r>
              <w:rPr>
                <w:noProof/>
                <w:webHidden/>
              </w:rPr>
              <w:instrText xml:space="preserve"> PAGEREF _Toc42507975 \h </w:instrText>
            </w:r>
            <w:r>
              <w:rPr>
                <w:noProof/>
                <w:webHidden/>
              </w:rPr>
            </w:r>
            <w:r>
              <w:rPr>
                <w:noProof/>
                <w:webHidden/>
              </w:rPr>
              <w:fldChar w:fldCharType="separate"/>
            </w:r>
            <w:r>
              <w:rPr>
                <w:noProof/>
                <w:webHidden/>
              </w:rPr>
              <w:t>2</w:t>
            </w:r>
            <w:r>
              <w:rPr>
                <w:noProof/>
                <w:webHidden/>
              </w:rPr>
              <w:fldChar w:fldCharType="end"/>
            </w:r>
          </w:hyperlink>
        </w:p>
        <w:p w14:paraId="41C03719" w14:textId="0A18EC12" w:rsidR="001660D2" w:rsidRDefault="001660D2">
          <w:pPr>
            <w:pStyle w:val="TOC1"/>
            <w:tabs>
              <w:tab w:val="right" w:leader="dot" w:pos="9710"/>
            </w:tabs>
            <w:rPr>
              <w:rFonts w:eastAsiaTheme="minorEastAsia"/>
              <w:caps w:val="0"/>
              <w:noProof/>
              <w:color w:val="auto"/>
              <w:sz w:val="22"/>
            </w:rPr>
          </w:pPr>
          <w:hyperlink w:anchor="_Toc42507976" w:history="1">
            <w:r w:rsidRPr="008627F4">
              <w:rPr>
                <w:rStyle w:val="Hyperlink"/>
                <w:noProof/>
              </w:rPr>
              <w:t>Legal Note</w:t>
            </w:r>
            <w:r>
              <w:rPr>
                <w:noProof/>
                <w:webHidden/>
              </w:rPr>
              <w:tab/>
            </w:r>
            <w:r>
              <w:rPr>
                <w:noProof/>
                <w:webHidden/>
              </w:rPr>
              <w:fldChar w:fldCharType="begin"/>
            </w:r>
            <w:r>
              <w:rPr>
                <w:noProof/>
                <w:webHidden/>
              </w:rPr>
              <w:instrText xml:space="preserve"> PAGEREF _Toc42507976 \h </w:instrText>
            </w:r>
            <w:r>
              <w:rPr>
                <w:noProof/>
                <w:webHidden/>
              </w:rPr>
            </w:r>
            <w:r>
              <w:rPr>
                <w:noProof/>
                <w:webHidden/>
              </w:rPr>
              <w:fldChar w:fldCharType="separate"/>
            </w:r>
            <w:r>
              <w:rPr>
                <w:noProof/>
                <w:webHidden/>
              </w:rPr>
              <w:t>3</w:t>
            </w:r>
            <w:r>
              <w:rPr>
                <w:noProof/>
                <w:webHidden/>
              </w:rPr>
              <w:fldChar w:fldCharType="end"/>
            </w:r>
          </w:hyperlink>
        </w:p>
        <w:p w14:paraId="060E9CB1" w14:textId="2351A0F3" w:rsidR="001660D2" w:rsidRDefault="001660D2">
          <w:pPr>
            <w:pStyle w:val="TOC1"/>
            <w:tabs>
              <w:tab w:val="right" w:leader="dot" w:pos="9710"/>
            </w:tabs>
            <w:rPr>
              <w:rFonts w:eastAsiaTheme="minorEastAsia"/>
              <w:caps w:val="0"/>
              <w:noProof/>
              <w:color w:val="auto"/>
              <w:sz w:val="22"/>
            </w:rPr>
          </w:pPr>
          <w:hyperlink w:anchor="_Toc42507977" w:history="1">
            <w:r w:rsidRPr="008627F4">
              <w:rPr>
                <w:rStyle w:val="Hyperlink"/>
                <w:noProof/>
              </w:rPr>
              <w:t>TABLES</w:t>
            </w:r>
            <w:r>
              <w:rPr>
                <w:noProof/>
                <w:webHidden/>
              </w:rPr>
              <w:tab/>
            </w:r>
            <w:r>
              <w:rPr>
                <w:noProof/>
                <w:webHidden/>
              </w:rPr>
              <w:fldChar w:fldCharType="begin"/>
            </w:r>
            <w:r>
              <w:rPr>
                <w:noProof/>
                <w:webHidden/>
              </w:rPr>
              <w:instrText xml:space="preserve"> PAGEREF _Toc42507977 \h </w:instrText>
            </w:r>
            <w:r>
              <w:rPr>
                <w:noProof/>
                <w:webHidden/>
              </w:rPr>
            </w:r>
            <w:r>
              <w:rPr>
                <w:noProof/>
                <w:webHidden/>
              </w:rPr>
              <w:fldChar w:fldCharType="separate"/>
            </w:r>
            <w:r>
              <w:rPr>
                <w:noProof/>
                <w:webHidden/>
              </w:rPr>
              <w:t>7</w:t>
            </w:r>
            <w:r>
              <w:rPr>
                <w:noProof/>
                <w:webHidden/>
              </w:rPr>
              <w:fldChar w:fldCharType="end"/>
            </w:r>
          </w:hyperlink>
        </w:p>
        <w:p w14:paraId="799DE746" w14:textId="419EAADB" w:rsidR="001660D2" w:rsidRDefault="001660D2">
          <w:pPr>
            <w:pStyle w:val="TOC1"/>
            <w:tabs>
              <w:tab w:val="right" w:leader="dot" w:pos="9710"/>
            </w:tabs>
            <w:rPr>
              <w:rFonts w:eastAsiaTheme="minorEastAsia"/>
              <w:caps w:val="0"/>
              <w:noProof/>
              <w:color w:val="auto"/>
              <w:sz w:val="22"/>
            </w:rPr>
          </w:pPr>
          <w:hyperlink w:anchor="_Toc42507978" w:history="1">
            <w:r w:rsidRPr="008627F4">
              <w:rPr>
                <w:rStyle w:val="Hyperlink"/>
                <w:noProof/>
              </w:rPr>
              <w:t>FIGURES</w:t>
            </w:r>
            <w:r>
              <w:rPr>
                <w:noProof/>
                <w:webHidden/>
              </w:rPr>
              <w:tab/>
            </w:r>
            <w:r>
              <w:rPr>
                <w:noProof/>
                <w:webHidden/>
              </w:rPr>
              <w:fldChar w:fldCharType="begin"/>
            </w:r>
            <w:r>
              <w:rPr>
                <w:noProof/>
                <w:webHidden/>
              </w:rPr>
              <w:instrText xml:space="preserve"> PAGEREF _Toc42507978 \h </w:instrText>
            </w:r>
            <w:r>
              <w:rPr>
                <w:noProof/>
                <w:webHidden/>
              </w:rPr>
            </w:r>
            <w:r>
              <w:rPr>
                <w:noProof/>
                <w:webHidden/>
              </w:rPr>
              <w:fldChar w:fldCharType="separate"/>
            </w:r>
            <w:r>
              <w:rPr>
                <w:noProof/>
                <w:webHidden/>
              </w:rPr>
              <w:t>8</w:t>
            </w:r>
            <w:r>
              <w:rPr>
                <w:noProof/>
                <w:webHidden/>
              </w:rPr>
              <w:fldChar w:fldCharType="end"/>
            </w:r>
          </w:hyperlink>
        </w:p>
        <w:p w14:paraId="39BE5261" w14:textId="0E71DFF1" w:rsidR="001660D2" w:rsidRDefault="001660D2">
          <w:pPr>
            <w:pStyle w:val="TOC1"/>
            <w:tabs>
              <w:tab w:val="right" w:leader="dot" w:pos="9710"/>
            </w:tabs>
            <w:rPr>
              <w:rFonts w:eastAsiaTheme="minorEastAsia"/>
              <w:caps w:val="0"/>
              <w:noProof/>
              <w:color w:val="auto"/>
              <w:sz w:val="22"/>
            </w:rPr>
          </w:pPr>
          <w:hyperlink w:anchor="_Toc42507979" w:history="1">
            <w:r w:rsidRPr="008627F4">
              <w:rPr>
                <w:rStyle w:val="Hyperlink"/>
                <w:noProof/>
              </w:rPr>
              <w:t>Acronyms and Abbreviations</w:t>
            </w:r>
            <w:r>
              <w:rPr>
                <w:noProof/>
                <w:webHidden/>
              </w:rPr>
              <w:tab/>
            </w:r>
            <w:r>
              <w:rPr>
                <w:noProof/>
                <w:webHidden/>
              </w:rPr>
              <w:fldChar w:fldCharType="begin"/>
            </w:r>
            <w:r>
              <w:rPr>
                <w:noProof/>
                <w:webHidden/>
              </w:rPr>
              <w:instrText xml:space="preserve"> PAGEREF _Toc42507979 \h </w:instrText>
            </w:r>
            <w:r>
              <w:rPr>
                <w:noProof/>
                <w:webHidden/>
              </w:rPr>
            </w:r>
            <w:r>
              <w:rPr>
                <w:noProof/>
                <w:webHidden/>
              </w:rPr>
              <w:fldChar w:fldCharType="separate"/>
            </w:r>
            <w:r>
              <w:rPr>
                <w:noProof/>
                <w:webHidden/>
              </w:rPr>
              <w:t>9</w:t>
            </w:r>
            <w:r>
              <w:rPr>
                <w:noProof/>
                <w:webHidden/>
              </w:rPr>
              <w:fldChar w:fldCharType="end"/>
            </w:r>
          </w:hyperlink>
        </w:p>
        <w:p w14:paraId="556B2715" w14:textId="0B315693" w:rsidR="001660D2" w:rsidRDefault="001660D2">
          <w:pPr>
            <w:pStyle w:val="TOC1"/>
            <w:tabs>
              <w:tab w:val="right" w:leader="dot" w:pos="9710"/>
            </w:tabs>
            <w:rPr>
              <w:rFonts w:eastAsiaTheme="minorEastAsia"/>
              <w:caps w:val="0"/>
              <w:noProof/>
              <w:color w:val="auto"/>
              <w:sz w:val="22"/>
            </w:rPr>
          </w:pPr>
          <w:hyperlink w:anchor="_Toc42507980" w:history="1">
            <w:r w:rsidRPr="008627F4">
              <w:rPr>
                <w:rStyle w:val="Hyperlink"/>
                <w:noProof/>
              </w:rPr>
              <w:t>Executive Summary</w:t>
            </w:r>
            <w:r>
              <w:rPr>
                <w:noProof/>
                <w:webHidden/>
              </w:rPr>
              <w:tab/>
            </w:r>
            <w:r>
              <w:rPr>
                <w:noProof/>
                <w:webHidden/>
              </w:rPr>
              <w:fldChar w:fldCharType="begin"/>
            </w:r>
            <w:r>
              <w:rPr>
                <w:noProof/>
                <w:webHidden/>
              </w:rPr>
              <w:instrText xml:space="preserve"> PAGEREF _Toc42507980 \h </w:instrText>
            </w:r>
            <w:r>
              <w:rPr>
                <w:noProof/>
                <w:webHidden/>
              </w:rPr>
            </w:r>
            <w:r>
              <w:rPr>
                <w:noProof/>
                <w:webHidden/>
              </w:rPr>
              <w:fldChar w:fldCharType="separate"/>
            </w:r>
            <w:r>
              <w:rPr>
                <w:noProof/>
                <w:webHidden/>
              </w:rPr>
              <w:t>10</w:t>
            </w:r>
            <w:r>
              <w:rPr>
                <w:noProof/>
                <w:webHidden/>
              </w:rPr>
              <w:fldChar w:fldCharType="end"/>
            </w:r>
          </w:hyperlink>
        </w:p>
        <w:p w14:paraId="0AC73449" w14:textId="30E619DC" w:rsidR="001660D2" w:rsidRDefault="001660D2">
          <w:pPr>
            <w:pStyle w:val="TOC1"/>
            <w:tabs>
              <w:tab w:val="right" w:leader="dot" w:pos="9710"/>
            </w:tabs>
            <w:rPr>
              <w:rFonts w:eastAsiaTheme="minorEastAsia"/>
              <w:caps w:val="0"/>
              <w:noProof/>
              <w:color w:val="auto"/>
              <w:sz w:val="22"/>
            </w:rPr>
          </w:pPr>
          <w:hyperlink w:anchor="_Toc42507981" w:history="1">
            <w:r w:rsidRPr="008627F4">
              <w:rPr>
                <w:rStyle w:val="Hyperlink"/>
                <w:noProof/>
              </w:rPr>
              <w:t>1.0 Preparer Information</w:t>
            </w:r>
            <w:r>
              <w:rPr>
                <w:noProof/>
                <w:webHidden/>
              </w:rPr>
              <w:tab/>
            </w:r>
            <w:r>
              <w:rPr>
                <w:noProof/>
                <w:webHidden/>
              </w:rPr>
              <w:fldChar w:fldCharType="begin"/>
            </w:r>
            <w:r>
              <w:rPr>
                <w:noProof/>
                <w:webHidden/>
              </w:rPr>
              <w:instrText xml:space="preserve"> PAGEREF _Toc42507981 \h </w:instrText>
            </w:r>
            <w:r>
              <w:rPr>
                <w:noProof/>
                <w:webHidden/>
              </w:rPr>
            </w:r>
            <w:r>
              <w:rPr>
                <w:noProof/>
                <w:webHidden/>
              </w:rPr>
              <w:fldChar w:fldCharType="separate"/>
            </w:r>
            <w:r>
              <w:rPr>
                <w:noProof/>
                <w:webHidden/>
              </w:rPr>
              <w:t>11</w:t>
            </w:r>
            <w:r>
              <w:rPr>
                <w:noProof/>
                <w:webHidden/>
              </w:rPr>
              <w:fldChar w:fldCharType="end"/>
            </w:r>
          </w:hyperlink>
        </w:p>
        <w:p w14:paraId="172D9E54" w14:textId="2D9ADF1F" w:rsidR="001660D2" w:rsidRDefault="001660D2">
          <w:pPr>
            <w:pStyle w:val="TOC1"/>
            <w:tabs>
              <w:tab w:val="right" w:leader="dot" w:pos="9710"/>
            </w:tabs>
            <w:rPr>
              <w:rFonts w:eastAsiaTheme="minorEastAsia"/>
              <w:caps w:val="0"/>
              <w:noProof/>
              <w:color w:val="auto"/>
              <w:sz w:val="22"/>
            </w:rPr>
          </w:pPr>
          <w:hyperlink w:anchor="_Toc42507982" w:history="1">
            <w:r w:rsidRPr="008627F4">
              <w:rPr>
                <w:rStyle w:val="Hyperlink"/>
                <w:noProof/>
              </w:rPr>
              <w:t>2.0 Responsible Entity and Supply Chain Information</w:t>
            </w:r>
            <w:r>
              <w:rPr>
                <w:noProof/>
                <w:webHidden/>
              </w:rPr>
              <w:tab/>
            </w:r>
            <w:r>
              <w:rPr>
                <w:noProof/>
                <w:webHidden/>
              </w:rPr>
              <w:fldChar w:fldCharType="begin"/>
            </w:r>
            <w:r>
              <w:rPr>
                <w:noProof/>
                <w:webHidden/>
              </w:rPr>
              <w:instrText xml:space="preserve"> PAGEREF _Toc42507982 \h </w:instrText>
            </w:r>
            <w:r>
              <w:rPr>
                <w:noProof/>
                <w:webHidden/>
              </w:rPr>
            </w:r>
            <w:r>
              <w:rPr>
                <w:noProof/>
                <w:webHidden/>
              </w:rPr>
              <w:fldChar w:fldCharType="separate"/>
            </w:r>
            <w:r>
              <w:rPr>
                <w:noProof/>
                <w:webHidden/>
              </w:rPr>
              <w:t>14</w:t>
            </w:r>
            <w:r>
              <w:rPr>
                <w:noProof/>
                <w:webHidden/>
              </w:rPr>
              <w:fldChar w:fldCharType="end"/>
            </w:r>
          </w:hyperlink>
        </w:p>
        <w:p w14:paraId="4C1FACC5" w14:textId="07AE64F4" w:rsidR="001660D2" w:rsidRDefault="001660D2">
          <w:pPr>
            <w:pStyle w:val="TOC1"/>
            <w:tabs>
              <w:tab w:val="right" w:leader="dot" w:pos="9710"/>
            </w:tabs>
            <w:rPr>
              <w:rFonts w:eastAsiaTheme="minorEastAsia"/>
              <w:caps w:val="0"/>
              <w:noProof/>
              <w:color w:val="auto"/>
              <w:sz w:val="22"/>
            </w:rPr>
          </w:pPr>
          <w:hyperlink w:anchor="_Toc42507983" w:history="1">
            <w:r w:rsidRPr="008627F4">
              <w:rPr>
                <w:rStyle w:val="Hyperlink"/>
                <w:noProof/>
              </w:rPr>
              <w:t>3.0 Priority Product Information</w:t>
            </w:r>
            <w:r>
              <w:rPr>
                <w:noProof/>
                <w:webHidden/>
              </w:rPr>
              <w:tab/>
            </w:r>
            <w:r>
              <w:rPr>
                <w:noProof/>
                <w:webHidden/>
              </w:rPr>
              <w:fldChar w:fldCharType="begin"/>
            </w:r>
            <w:r>
              <w:rPr>
                <w:noProof/>
                <w:webHidden/>
              </w:rPr>
              <w:instrText xml:space="preserve"> PAGEREF _Toc42507983 \h </w:instrText>
            </w:r>
            <w:r>
              <w:rPr>
                <w:noProof/>
                <w:webHidden/>
              </w:rPr>
            </w:r>
            <w:r>
              <w:rPr>
                <w:noProof/>
                <w:webHidden/>
              </w:rPr>
              <w:fldChar w:fldCharType="separate"/>
            </w:r>
            <w:r>
              <w:rPr>
                <w:noProof/>
                <w:webHidden/>
              </w:rPr>
              <w:t>17</w:t>
            </w:r>
            <w:r>
              <w:rPr>
                <w:noProof/>
                <w:webHidden/>
              </w:rPr>
              <w:fldChar w:fldCharType="end"/>
            </w:r>
          </w:hyperlink>
        </w:p>
        <w:p w14:paraId="7633DA81" w14:textId="30A7952E" w:rsidR="001660D2" w:rsidRDefault="001660D2">
          <w:pPr>
            <w:pStyle w:val="TOC2"/>
            <w:tabs>
              <w:tab w:val="right" w:leader="dot" w:pos="9710"/>
            </w:tabs>
            <w:rPr>
              <w:rFonts w:cstheme="minorBidi"/>
              <w:noProof/>
              <w:sz w:val="22"/>
            </w:rPr>
          </w:pPr>
          <w:hyperlink w:anchor="_Toc42507984" w:history="1">
            <w:r w:rsidRPr="008627F4">
              <w:rPr>
                <w:rStyle w:val="Hyperlink"/>
                <w:caps/>
                <w:noProof/>
              </w:rPr>
              <w:t>3.1 P</w:t>
            </w:r>
            <w:r w:rsidRPr="008627F4">
              <w:rPr>
                <w:rStyle w:val="Hyperlink"/>
                <w:noProof/>
              </w:rPr>
              <w:t>riority Product Function</w:t>
            </w:r>
            <w:r>
              <w:rPr>
                <w:noProof/>
                <w:webHidden/>
              </w:rPr>
              <w:tab/>
            </w:r>
            <w:r>
              <w:rPr>
                <w:noProof/>
                <w:webHidden/>
              </w:rPr>
              <w:fldChar w:fldCharType="begin"/>
            </w:r>
            <w:r>
              <w:rPr>
                <w:noProof/>
                <w:webHidden/>
              </w:rPr>
              <w:instrText xml:space="preserve"> PAGEREF _Toc42507984 \h </w:instrText>
            </w:r>
            <w:r>
              <w:rPr>
                <w:noProof/>
                <w:webHidden/>
              </w:rPr>
            </w:r>
            <w:r>
              <w:rPr>
                <w:noProof/>
                <w:webHidden/>
              </w:rPr>
              <w:fldChar w:fldCharType="separate"/>
            </w:r>
            <w:r>
              <w:rPr>
                <w:noProof/>
                <w:webHidden/>
              </w:rPr>
              <w:t>17</w:t>
            </w:r>
            <w:r>
              <w:rPr>
                <w:noProof/>
                <w:webHidden/>
              </w:rPr>
              <w:fldChar w:fldCharType="end"/>
            </w:r>
          </w:hyperlink>
        </w:p>
        <w:p w14:paraId="3E527801" w14:textId="4D8E1E29" w:rsidR="001660D2" w:rsidRDefault="001660D2">
          <w:pPr>
            <w:pStyle w:val="TOC2"/>
            <w:tabs>
              <w:tab w:val="right" w:leader="dot" w:pos="9710"/>
            </w:tabs>
            <w:rPr>
              <w:rFonts w:cstheme="minorBidi"/>
              <w:noProof/>
              <w:sz w:val="22"/>
            </w:rPr>
          </w:pPr>
          <w:hyperlink w:anchor="_Toc42507985" w:history="1">
            <w:r w:rsidRPr="008627F4">
              <w:rPr>
                <w:rStyle w:val="Hyperlink"/>
                <w:noProof/>
              </w:rPr>
              <w:t>3.2 Priority Product Performance</w:t>
            </w:r>
            <w:r>
              <w:rPr>
                <w:noProof/>
                <w:webHidden/>
              </w:rPr>
              <w:tab/>
            </w:r>
            <w:r>
              <w:rPr>
                <w:noProof/>
                <w:webHidden/>
              </w:rPr>
              <w:fldChar w:fldCharType="begin"/>
            </w:r>
            <w:r>
              <w:rPr>
                <w:noProof/>
                <w:webHidden/>
              </w:rPr>
              <w:instrText xml:space="preserve"> PAGEREF _Toc42507985 \h </w:instrText>
            </w:r>
            <w:r>
              <w:rPr>
                <w:noProof/>
                <w:webHidden/>
              </w:rPr>
            </w:r>
            <w:r>
              <w:rPr>
                <w:noProof/>
                <w:webHidden/>
              </w:rPr>
              <w:fldChar w:fldCharType="separate"/>
            </w:r>
            <w:r>
              <w:rPr>
                <w:noProof/>
                <w:webHidden/>
              </w:rPr>
              <w:t>17</w:t>
            </w:r>
            <w:r>
              <w:rPr>
                <w:noProof/>
                <w:webHidden/>
              </w:rPr>
              <w:fldChar w:fldCharType="end"/>
            </w:r>
          </w:hyperlink>
        </w:p>
        <w:p w14:paraId="7CD2A2FD" w14:textId="6447EE84" w:rsidR="001660D2" w:rsidRDefault="001660D2">
          <w:pPr>
            <w:pStyle w:val="TOC2"/>
            <w:tabs>
              <w:tab w:val="right" w:leader="dot" w:pos="9710"/>
            </w:tabs>
            <w:rPr>
              <w:rFonts w:cstheme="minorBidi"/>
              <w:noProof/>
              <w:sz w:val="22"/>
            </w:rPr>
          </w:pPr>
          <w:hyperlink w:anchor="_Toc42507986" w:history="1">
            <w:r w:rsidRPr="008627F4">
              <w:rPr>
                <w:rStyle w:val="Hyperlink"/>
                <w:noProof/>
              </w:rPr>
              <w:t>3.3 Priority Product Legal Requirements</w:t>
            </w:r>
            <w:r>
              <w:rPr>
                <w:noProof/>
                <w:webHidden/>
              </w:rPr>
              <w:tab/>
            </w:r>
            <w:r>
              <w:rPr>
                <w:noProof/>
                <w:webHidden/>
              </w:rPr>
              <w:fldChar w:fldCharType="begin"/>
            </w:r>
            <w:r>
              <w:rPr>
                <w:noProof/>
                <w:webHidden/>
              </w:rPr>
              <w:instrText xml:space="preserve"> PAGEREF _Toc42507986 \h </w:instrText>
            </w:r>
            <w:r>
              <w:rPr>
                <w:noProof/>
                <w:webHidden/>
              </w:rPr>
            </w:r>
            <w:r>
              <w:rPr>
                <w:noProof/>
                <w:webHidden/>
              </w:rPr>
              <w:fldChar w:fldCharType="separate"/>
            </w:r>
            <w:r>
              <w:rPr>
                <w:noProof/>
                <w:webHidden/>
              </w:rPr>
              <w:t>18</w:t>
            </w:r>
            <w:r>
              <w:rPr>
                <w:noProof/>
                <w:webHidden/>
              </w:rPr>
              <w:fldChar w:fldCharType="end"/>
            </w:r>
          </w:hyperlink>
        </w:p>
        <w:p w14:paraId="37C3C1F1" w14:textId="655DDE55" w:rsidR="001660D2" w:rsidRDefault="001660D2">
          <w:pPr>
            <w:pStyle w:val="TOC2"/>
            <w:tabs>
              <w:tab w:val="right" w:leader="dot" w:pos="9710"/>
            </w:tabs>
            <w:rPr>
              <w:rFonts w:cstheme="minorBidi"/>
              <w:noProof/>
              <w:sz w:val="22"/>
            </w:rPr>
          </w:pPr>
          <w:hyperlink w:anchor="_Toc42507987" w:history="1">
            <w:r w:rsidRPr="008627F4">
              <w:rPr>
                <w:rStyle w:val="Hyperlink"/>
                <w:noProof/>
              </w:rPr>
              <w:t>3.4 Role of the Chemical(s) of Concern</w:t>
            </w:r>
            <w:r>
              <w:rPr>
                <w:noProof/>
                <w:webHidden/>
              </w:rPr>
              <w:tab/>
            </w:r>
            <w:r>
              <w:rPr>
                <w:noProof/>
                <w:webHidden/>
              </w:rPr>
              <w:fldChar w:fldCharType="begin"/>
            </w:r>
            <w:r>
              <w:rPr>
                <w:noProof/>
                <w:webHidden/>
              </w:rPr>
              <w:instrText xml:space="preserve"> PAGEREF _Toc42507987 \h </w:instrText>
            </w:r>
            <w:r>
              <w:rPr>
                <w:noProof/>
                <w:webHidden/>
              </w:rPr>
            </w:r>
            <w:r>
              <w:rPr>
                <w:noProof/>
                <w:webHidden/>
              </w:rPr>
              <w:fldChar w:fldCharType="separate"/>
            </w:r>
            <w:r>
              <w:rPr>
                <w:noProof/>
                <w:webHidden/>
              </w:rPr>
              <w:t>18</w:t>
            </w:r>
            <w:r>
              <w:rPr>
                <w:noProof/>
                <w:webHidden/>
              </w:rPr>
              <w:fldChar w:fldCharType="end"/>
            </w:r>
          </w:hyperlink>
        </w:p>
        <w:p w14:paraId="6BF4021B" w14:textId="48DF19C6" w:rsidR="001660D2" w:rsidRDefault="001660D2">
          <w:pPr>
            <w:pStyle w:val="TOC2"/>
            <w:tabs>
              <w:tab w:val="right" w:leader="dot" w:pos="9710"/>
            </w:tabs>
            <w:rPr>
              <w:rFonts w:cstheme="minorBidi"/>
              <w:noProof/>
              <w:sz w:val="22"/>
            </w:rPr>
          </w:pPr>
          <w:hyperlink w:anchor="_Toc42507988" w:history="1">
            <w:r w:rsidRPr="008627F4">
              <w:rPr>
                <w:rStyle w:val="Hyperlink"/>
                <w:noProof/>
              </w:rPr>
              <w:t>3.5 Is the Chemical(s) of Concern or Alternative Replacement Chemical(s) necessary?</w:t>
            </w:r>
            <w:r>
              <w:rPr>
                <w:noProof/>
                <w:webHidden/>
              </w:rPr>
              <w:tab/>
            </w:r>
            <w:r>
              <w:rPr>
                <w:noProof/>
                <w:webHidden/>
              </w:rPr>
              <w:fldChar w:fldCharType="begin"/>
            </w:r>
            <w:r>
              <w:rPr>
                <w:noProof/>
                <w:webHidden/>
              </w:rPr>
              <w:instrText xml:space="preserve"> PAGEREF _Toc42507988 \h </w:instrText>
            </w:r>
            <w:r>
              <w:rPr>
                <w:noProof/>
                <w:webHidden/>
              </w:rPr>
            </w:r>
            <w:r>
              <w:rPr>
                <w:noProof/>
                <w:webHidden/>
              </w:rPr>
              <w:fldChar w:fldCharType="separate"/>
            </w:r>
            <w:r>
              <w:rPr>
                <w:noProof/>
                <w:webHidden/>
              </w:rPr>
              <w:t>18</w:t>
            </w:r>
            <w:r>
              <w:rPr>
                <w:noProof/>
                <w:webHidden/>
              </w:rPr>
              <w:fldChar w:fldCharType="end"/>
            </w:r>
          </w:hyperlink>
        </w:p>
        <w:p w14:paraId="0B01B18F" w14:textId="70D76600" w:rsidR="001660D2" w:rsidRDefault="001660D2">
          <w:pPr>
            <w:pStyle w:val="TOC1"/>
            <w:tabs>
              <w:tab w:val="right" w:leader="dot" w:pos="9710"/>
            </w:tabs>
            <w:rPr>
              <w:rFonts w:eastAsiaTheme="minorEastAsia"/>
              <w:caps w:val="0"/>
              <w:noProof/>
              <w:color w:val="auto"/>
              <w:sz w:val="22"/>
            </w:rPr>
          </w:pPr>
          <w:hyperlink w:anchor="_Toc42507989" w:history="1">
            <w:r w:rsidRPr="008627F4">
              <w:rPr>
                <w:rStyle w:val="Hyperlink"/>
                <w:noProof/>
              </w:rPr>
              <w:t>4.0 Scope of Relevant Comparison Factors</w:t>
            </w:r>
            <w:r>
              <w:rPr>
                <w:noProof/>
                <w:webHidden/>
              </w:rPr>
              <w:tab/>
            </w:r>
            <w:r>
              <w:rPr>
                <w:noProof/>
                <w:webHidden/>
              </w:rPr>
              <w:fldChar w:fldCharType="begin"/>
            </w:r>
            <w:r>
              <w:rPr>
                <w:noProof/>
                <w:webHidden/>
              </w:rPr>
              <w:instrText xml:space="preserve"> PAGEREF _Toc42507989 \h </w:instrText>
            </w:r>
            <w:r>
              <w:rPr>
                <w:noProof/>
                <w:webHidden/>
              </w:rPr>
            </w:r>
            <w:r>
              <w:rPr>
                <w:noProof/>
                <w:webHidden/>
              </w:rPr>
              <w:fldChar w:fldCharType="separate"/>
            </w:r>
            <w:r>
              <w:rPr>
                <w:noProof/>
                <w:webHidden/>
              </w:rPr>
              <w:t>19</w:t>
            </w:r>
            <w:r>
              <w:rPr>
                <w:noProof/>
                <w:webHidden/>
              </w:rPr>
              <w:fldChar w:fldCharType="end"/>
            </w:r>
          </w:hyperlink>
        </w:p>
        <w:p w14:paraId="5B057637" w14:textId="5EFEB8DA" w:rsidR="001660D2" w:rsidRDefault="001660D2">
          <w:pPr>
            <w:pStyle w:val="TOC2"/>
            <w:tabs>
              <w:tab w:val="right" w:leader="dot" w:pos="9710"/>
            </w:tabs>
            <w:rPr>
              <w:rFonts w:cstheme="minorBidi"/>
              <w:noProof/>
              <w:sz w:val="22"/>
            </w:rPr>
          </w:pPr>
          <w:hyperlink w:anchor="_Toc42507990" w:history="1">
            <w:r w:rsidRPr="008627F4">
              <w:rPr>
                <w:rStyle w:val="Hyperlink"/>
                <w:noProof/>
              </w:rPr>
              <w:t>4.1 Relevant Factors</w:t>
            </w:r>
            <w:r>
              <w:rPr>
                <w:noProof/>
                <w:webHidden/>
              </w:rPr>
              <w:tab/>
            </w:r>
            <w:r>
              <w:rPr>
                <w:noProof/>
                <w:webHidden/>
              </w:rPr>
              <w:fldChar w:fldCharType="begin"/>
            </w:r>
            <w:r>
              <w:rPr>
                <w:noProof/>
                <w:webHidden/>
              </w:rPr>
              <w:instrText xml:space="preserve"> PAGEREF _Toc42507990 \h </w:instrText>
            </w:r>
            <w:r>
              <w:rPr>
                <w:noProof/>
                <w:webHidden/>
              </w:rPr>
            </w:r>
            <w:r>
              <w:rPr>
                <w:noProof/>
                <w:webHidden/>
              </w:rPr>
              <w:fldChar w:fldCharType="separate"/>
            </w:r>
            <w:r>
              <w:rPr>
                <w:noProof/>
                <w:webHidden/>
              </w:rPr>
              <w:t>19</w:t>
            </w:r>
            <w:r>
              <w:rPr>
                <w:noProof/>
                <w:webHidden/>
              </w:rPr>
              <w:fldChar w:fldCharType="end"/>
            </w:r>
          </w:hyperlink>
        </w:p>
        <w:p w14:paraId="7B950FD1" w14:textId="687CB197" w:rsidR="001660D2" w:rsidRDefault="001660D2">
          <w:pPr>
            <w:pStyle w:val="TOC3"/>
            <w:tabs>
              <w:tab w:val="right" w:leader="dot" w:pos="9710"/>
            </w:tabs>
            <w:rPr>
              <w:rFonts w:cstheme="minorBidi"/>
              <w:noProof/>
              <w:sz w:val="22"/>
            </w:rPr>
          </w:pPr>
          <w:hyperlink w:anchor="_Toc42507991" w:history="1">
            <w:r w:rsidRPr="008627F4">
              <w:rPr>
                <w:rStyle w:val="Hyperlink"/>
                <w:noProof/>
              </w:rPr>
              <w:t>4.1.1 Adverse environmental impacts</w:t>
            </w:r>
            <w:r>
              <w:rPr>
                <w:noProof/>
                <w:webHidden/>
              </w:rPr>
              <w:tab/>
            </w:r>
            <w:r>
              <w:rPr>
                <w:noProof/>
                <w:webHidden/>
              </w:rPr>
              <w:fldChar w:fldCharType="begin"/>
            </w:r>
            <w:r>
              <w:rPr>
                <w:noProof/>
                <w:webHidden/>
              </w:rPr>
              <w:instrText xml:space="preserve"> PAGEREF _Toc42507991 \h </w:instrText>
            </w:r>
            <w:r>
              <w:rPr>
                <w:noProof/>
                <w:webHidden/>
              </w:rPr>
            </w:r>
            <w:r>
              <w:rPr>
                <w:noProof/>
                <w:webHidden/>
              </w:rPr>
              <w:fldChar w:fldCharType="separate"/>
            </w:r>
            <w:r>
              <w:rPr>
                <w:noProof/>
                <w:webHidden/>
              </w:rPr>
              <w:t>20</w:t>
            </w:r>
            <w:r>
              <w:rPr>
                <w:noProof/>
                <w:webHidden/>
              </w:rPr>
              <w:fldChar w:fldCharType="end"/>
            </w:r>
          </w:hyperlink>
        </w:p>
        <w:p w14:paraId="208CBE16" w14:textId="6B93265D" w:rsidR="001660D2" w:rsidRDefault="001660D2">
          <w:pPr>
            <w:pStyle w:val="TOC3"/>
            <w:tabs>
              <w:tab w:val="right" w:leader="dot" w:pos="9710"/>
            </w:tabs>
            <w:rPr>
              <w:rFonts w:cstheme="minorBidi"/>
              <w:noProof/>
              <w:sz w:val="22"/>
            </w:rPr>
          </w:pPr>
          <w:hyperlink w:anchor="_Toc42507992" w:history="1">
            <w:r w:rsidRPr="008627F4">
              <w:rPr>
                <w:rStyle w:val="Hyperlink"/>
                <w:noProof/>
              </w:rPr>
              <w:t>4.1.2 Adverse public health impacts</w:t>
            </w:r>
            <w:r>
              <w:rPr>
                <w:noProof/>
                <w:webHidden/>
              </w:rPr>
              <w:tab/>
            </w:r>
            <w:r>
              <w:rPr>
                <w:noProof/>
                <w:webHidden/>
              </w:rPr>
              <w:fldChar w:fldCharType="begin"/>
            </w:r>
            <w:r>
              <w:rPr>
                <w:noProof/>
                <w:webHidden/>
              </w:rPr>
              <w:instrText xml:space="preserve"> PAGEREF _Toc42507992 \h </w:instrText>
            </w:r>
            <w:r>
              <w:rPr>
                <w:noProof/>
                <w:webHidden/>
              </w:rPr>
            </w:r>
            <w:r>
              <w:rPr>
                <w:noProof/>
                <w:webHidden/>
              </w:rPr>
              <w:fldChar w:fldCharType="separate"/>
            </w:r>
            <w:r>
              <w:rPr>
                <w:noProof/>
                <w:webHidden/>
              </w:rPr>
              <w:t>20</w:t>
            </w:r>
            <w:r>
              <w:rPr>
                <w:noProof/>
                <w:webHidden/>
              </w:rPr>
              <w:fldChar w:fldCharType="end"/>
            </w:r>
          </w:hyperlink>
        </w:p>
        <w:p w14:paraId="526520E4" w14:textId="3E6255E7" w:rsidR="001660D2" w:rsidRDefault="001660D2">
          <w:pPr>
            <w:pStyle w:val="TOC3"/>
            <w:tabs>
              <w:tab w:val="right" w:leader="dot" w:pos="9710"/>
            </w:tabs>
            <w:rPr>
              <w:rFonts w:cstheme="minorBidi"/>
              <w:noProof/>
              <w:sz w:val="22"/>
            </w:rPr>
          </w:pPr>
          <w:hyperlink w:anchor="_Toc42507993" w:history="1">
            <w:r w:rsidRPr="008627F4">
              <w:rPr>
                <w:rStyle w:val="Hyperlink"/>
                <w:noProof/>
              </w:rPr>
              <w:t>4.1.3 Adverse waste and end-of-life effects</w:t>
            </w:r>
            <w:r>
              <w:rPr>
                <w:noProof/>
                <w:webHidden/>
              </w:rPr>
              <w:tab/>
            </w:r>
            <w:r>
              <w:rPr>
                <w:noProof/>
                <w:webHidden/>
              </w:rPr>
              <w:fldChar w:fldCharType="begin"/>
            </w:r>
            <w:r>
              <w:rPr>
                <w:noProof/>
                <w:webHidden/>
              </w:rPr>
              <w:instrText xml:space="preserve"> PAGEREF _Toc42507993 \h </w:instrText>
            </w:r>
            <w:r>
              <w:rPr>
                <w:noProof/>
                <w:webHidden/>
              </w:rPr>
            </w:r>
            <w:r>
              <w:rPr>
                <w:noProof/>
                <w:webHidden/>
              </w:rPr>
              <w:fldChar w:fldCharType="separate"/>
            </w:r>
            <w:r>
              <w:rPr>
                <w:noProof/>
                <w:webHidden/>
              </w:rPr>
              <w:t>20</w:t>
            </w:r>
            <w:r>
              <w:rPr>
                <w:noProof/>
                <w:webHidden/>
              </w:rPr>
              <w:fldChar w:fldCharType="end"/>
            </w:r>
          </w:hyperlink>
        </w:p>
        <w:p w14:paraId="0CABAEF0" w14:textId="1693DECE" w:rsidR="001660D2" w:rsidRDefault="001660D2">
          <w:pPr>
            <w:pStyle w:val="TOC3"/>
            <w:tabs>
              <w:tab w:val="right" w:leader="dot" w:pos="9710"/>
            </w:tabs>
            <w:rPr>
              <w:rFonts w:cstheme="minorBidi"/>
              <w:noProof/>
              <w:sz w:val="22"/>
            </w:rPr>
          </w:pPr>
          <w:hyperlink w:anchor="_Toc42507994" w:history="1">
            <w:r w:rsidRPr="008627F4">
              <w:rPr>
                <w:rStyle w:val="Hyperlink"/>
                <w:noProof/>
              </w:rPr>
              <w:t>4.1.4 Environmental fate</w:t>
            </w:r>
            <w:r>
              <w:rPr>
                <w:noProof/>
                <w:webHidden/>
              </w:rPr>
              <w:tab/>
            </w:r>
            <w:r>
              <w:rPr>
                <w:noProof/>
                <w:webHidden/>
              </w:rPr>
              <w:fldChar w:fldCharType="begin"/>
            </w:r>
            <w:r>
              <w:rPr>
                <w:noProof/>
                <w:webHidden/>
              </w:rPr>
              <w:instrText xml:space="preserve"> PAGEREF _Toc42507994 \h </w:instrText>
            </w:r>
            <w:r>
              <w:rPr>
                <w:noProof/>
                <w:webHidden/>
              </w:rPr>
            </w:r>
            <w:r>
              <w:rPr>
                <w:noProof/>
                <w:webHidden/>
              </w:rPr>
              <w:fldChar w:fldCharType="separate"/>
            </w:r>
            <w:r>
              <w:rPr>
                <w:noProof/>
                <w:webHidden/>
              </w:rPr>
              <w:t>20</w:t>
            </w:r>
            <w:r>
              <w:rPr>
                <w:noProof/>
                <w:webHidden/>
              </w:rPr>
              <w:fldChar w:fldCharType="end"/>
            </w:r>
          </w:hyperlink>
        </w:p>
        <w:p w14:paraId="3162D414" w14:textId="6239025A" w:rsidR="001660D2" w:rsidRDefault="001660D2">
          <w:pPr>
            <w:pStyle w:val="TOC3"/>
            <w:tabs>
              <w:tab w:val="right" w:leader="dot" w:pos="9710"/>
            </w:tabs>
            <w:rPr>
              <w:rFonts w:cstheme="minorBidi"/>
              <w:noProof/>
              <w:sz w:val="22"/>
            </w:rPr>
          </w:pPr>
          <w:hyperlink w:anchor="_Toc42507995" w:history="1">
            <w:r w:rsidRPr="008627F4">
              <w:rPr>
                <w:rStyle w:val="Hyperlink"/>
                <w:noProof/>
              </w:rPr>
              <w:t>4.1.5 Materials and resource consumption impacts</w:t>
            </w:r>
            <w:r>
              <w:rPr>
                <w:noProof/>
                <w:webHidden/>
              </w:rPr>
              <w:tab/>
            </w:r>
            <w:r>
              <w:rPr>
                <w:noProof/>
                <w:webHidden/>
              </w:rPr>
              <w:fldChar w:fldCharType="begin"/>
            </w:r>
            <w:r>
              <w:rPr>
                <w:noProof/>
                <w:webHidden/>
              </w:rPr>
              <w:instrText xml:space="preserve"> PAGEREF _Toc42507995 \h </w:instrText>
            </w:r>
            <w:r>
              <w:rPr>
                <w:noProof/>
                <w:webHidden/>
              </w:rPr>
            </w:r>
            <w:r>
              <w:rPr>
                <w:noProof/>
                <w:webHidden/>
              </w:rPr>
              <w:fldChar w:fldCharType="separate"/>
            </w:r>
            <w:r>
              <w:rPr>
                <w:noProof/>
                <w:webHidden/>
              </w:rPr>
              <w:t>20</w:t>
            </w:r>
            <w:r>
              <w:rPr>
                <w:noProof/>
                <w:webHidden/>
              </w:rPr>
              <w:fldChar w:fldCharType="end"/>
            </w:r>
          </w:hyperlink>
        </w:p>
        <w:p w14:paraId="376EC128" w14:textId="2A6EDE3C" w:rsidR="001660D2" w:rsidRDefault="001660D2">
          <w:pPr>
            <w:pStyle w:val="TOC3"/>
            <w:tabs>
              <w:tab w:val="right" w:leader="dot" w:pos="9710"/>
            </w:tabs>
            <w:rPr>
              <w:rFonts w:cstheme="minorBidi"/>
              <w:noProof/>
              <w:sz w:val="22"/>
            </w:rPr>
          </w:pPr>
          <w:hyperlink w:anchor="_Toc42507996" w:history="1">
            <w:r w:rsidRPr="008627F4">
              <w:rPr>
                <w:rStyle w:val="Hyperlink"/>
                <w:noProof/>
              </w:rPr>
              <w:t>4.1.6 Physical chemical hazards</w:t>
            </w:r>
            <w:r>
              <w:rPr>
                <w:noProof/>
                <w:webHidden/>
              </w:rPr>
              <w:tab/>
            </w:r>
            <w:r>
              <w:rPr>
                <w:noProof/>
                <w:webHidden/>
              </w:rPr>
              <w:fldChar w:fldCharType="begin"/>
            </w:r>
            <w:r>
              <w:rPr>
                <w:noProof/>
                <w:webHidden/>
              </w:rPr>
              <w:instrText xml:space="preserve"> PAGEREF _Toc42507996 \h </w:instrText>
            </w:r>
            <w:r>
              <w:rPr>
                <w:noProof/>
                <w:webHidden/>
              </w:rPr>
            </w:r>
            <w:r>
              <w:rPr>
                <w:noProof/>
                <w:webHidden/>
              </w:rPr>
              <w:fldChar w:fldCharType="separate"/>
            </w:r>
            <w:r>
              <w:rPr>
                <w:noProof/>
                <w:webHidden/>
              </w:rPr>
              <w:t>20</w:t>
            </w:r>
            <w:r>
              <w:rPr>
                <w:noProof/>
                <w:webHidden/>
              </w:rPr>
              <w:fldChar w:fldCharType="end"/>
            </w:r>
          </w:hyperlink>
        </w:p>
        <w:p w14:paraId="2EF4F6B8" w14:textId="0DCBE72E" w:rsidR="001660D2" w:rsidRDefault="001660D2">
          <w:pPr>
            <w:pStyle w:val="TOC3"/>
            <w:tabs>
              <w:tab w:val="right" w:leader="dot" w:pos="9710"/>
            </w:tabs>
            <w:rPr>
              <w:rFonts w:cstheme="minorBidi"/>
              <w:noProof/>
              <w:sz w:val="22"/>
            </w:rPr>
          </w:pPr>
          <w:hyperlink w:anchor="_Toc42507997" w:history="1">
            <w:r w:rsidRPr="008627F4">
              <w:rPr>
                <w:rStyle w:val="Hyperlink"/>
                <w:noProof/>
              </w:rPr>
              <w:t>4.1.7 Physicochemical properties</w:t>
            </w:r>
            <w:r>
              <w:rPr>
                <w:noProof/>
                <w:webHidden/>
              </w:rPr>
              <w:tab/>
            </w:r>
            <w:r>
              <w:rPr>
                <w:noProof/>
                <w:webHidden/>
              </w:rPr>
              <w:fldChar w:fldCharType="begin"/>
            </w:r>
            <w:r>
              <w:rPr>
                <w:noProof/>
                <w:webHidden/>
              </w:rPr>
              <w:instrText xml:space="preserve"> PAGEREF _Toc42507997 \h </w:instrText>
            </w:r>
            <w:r>
              <w:rPr>
                <w:noProof/>
                <w:webHidden/>
              </w:rPr>
            </w:r>
            <w:r>
              <w:rPr>
                <w:noProof/>
                <w:webHidden/>
              </w:rPr>
              <w:fldChar w:fldCharType="separate"/>
            </w:r>
            <w:r>
              <w:rPr>
                <w:noProof/>
                <w:webHidden/>
              </w:rPr>
              <w:t>20</w:t>
            </w:r>
            <w:r>
              <w:rPr>
                <w:noProof/>
                <w:webHidden/>
              </w:rPr>
              <w:fldChar w:fldCharType="end"/>
            </w:r>
          </w:hyperlink>
        </w:p>
        <w:p w14:paraId="06A9CCDC" w14:textId="7330CE10" w:rsidR="001660D2" w:rsidRDefault="001660D2">
          <w:pPr>
            <w:pStyle w:val="TOC2"/>
            <w:tabs>
              <w:tab w:val="right" w:leader="dot" w:pos="9710"/>
            </w:tabs>
            <w:rPr>
              <w:rFonts w:cstheme="minorBidi"/>
              <w:noProof/>
              <w:sz w:val="22"/>
            </w:rPr>
          </w:pPr>
          <w:hyperlink w:anchor="_Toc42507998" w:history="1">
            <w:r w:rsidRPr="008627F4">
              <w:rPr>
                <w:rStyle w:val="Hyperlink"/>
                <w:noProof/>
              </w:rPr>
              <w:t>4.2 Exposure Pathways</w:t>
            </w:r>
            <w:r>
              <w:rPr>
                <w:noProof/>
                <w:webHidden/>
              </w:rPr>
              <w:tab/>
            </w:r>
            <w:r>
              <w:rPr>
                <w:noProof/>
                <w:webHidden/>
              </w:rPr>
              <w:fldChar w:fldCharType="begin"/>
            </w:r>
            <w:r>
              <w:rPr>
                <w:noProof/>
                <w:webHidden/>
              </w:rPr>
              <w:instrText xml:space="preserve"> PAGEREF _Toc42507998 \h </w:instrText>
            </w:r>
            <w:r>
              <w:rPr>
                <w:noProof/>
                <w:webHidden/>
              </w:rPr>
            </w:r>
            <w:r>
              <w:rPr>
                <w:noProof/>
                <w:webHidden/>
              </w:rPr>
              <w:fldChar w:fldCharType="separate"/>
            </w:r>
            <w:r>
              <w:rPr>
                <w:noProof/>
                <w:webHidden/>
              </w:rPr>
              <w:t>21</w:t>
            </w:r>
            <w:r>
              <w:rPr>
                <w:noProof/>
                <w:webHidden/>
              </w:rPr>
              <w:fldChar w:fldCharType="end"/>
            </w:r>
          </w:hyperlink>
        </w:p>
        <w:p w14:paraId="3B24C97F" w14:textId="1B7F3C30" w:rsidR="001660D2" w:rsidRDefault="001660D2">
          <w:pPr>
            <w:pStyle w:val="TOC3"/>
            <w:tabs>
              <w:tab w:val="right" w:leader="dot" w:pos="9710"/>
            </w:tabs>
            <w:rPr>
              <w:rFonts w:cstheme="minorBidi"/>
              <w:noProof/>
              <w:sz w:val="22"/>
            </w:rPr>
          </w:pPr>
          <w:hyperlink w:anchor="_Toc42507999" w:history="1">
            <w:r w:rsidRPr="008627F4">
              <w:rPr>
                <w:rStyle w:val="Hyperlink"/>
                <w:noProof/>
              </w:rPr>
              <w:t>4.2.1 Chemical Quantity</w:t>
            </w:r>
            <w:r>
              <w:rPr>
                <w:noProof/>
                <w:webHidden/>
              </w:rPr>
              <w:tab/>
            </w:r>
            <w:r>
              <w:rPr>
                <w:noProof/>
                <w:webHidden/>
              </w:rPr>
              <w:fldChar w:fldCharType="begin"/>
            </w:r>
            <w:r>
              <w:rPr>
                <w:noProof/>
                <w:webHidden/>
              </w:rPr>
              <w:instrText xml:space="preserve"> PAGEREF _Toc42507999 \h </w:instrText>
            </w:r>
            <w:r>
              <w:rPr>
                <w:noProof/>
                <w:webHidden/>
              </w:rPr>
            </w:r>
            <w:r>
              <w:rPr>
                <w:noProof/>
                <w:webHidden/>
              </w:rPr>
              <w:fldChar w:fldCharType="separate"/>
            </w:r>
            <w:r>
              <w:rPr>
                <w:noProof/>
                <w:webHidden/>
              </w:rPr>
              <w:t>21</w:t>
            </w:r>
            <w:r>
              <w:rPr>
                <w:noProof/>
                <w:webHidden/>
              </w:rPr>
              <w:fldChar w:fldCharType="end"/>
            </w:r>
          </w:hyperlink>
        </w:p>
        <w:p w14:paraId="0D52E21C" w14:textId="06BB0C9E" w:rsidR="001660D2" w:rsidRDefault="001660D2">
          <w:pPr>
            <w:pStyle w:val="TOC3"/>
            <w:tabs>
              <w:tab w:val="right" w:leader="dot" w:pos="9710"/>
            </w:tabs>
            <w:rPr>
              <w:rFonts w:cstheme="minorBidi"/>
              <w:noProof/>
              <w:sz w:val="22"/>
            </w:rPr>
          </w:pPr>
          <w:hyperlink w:anchor="_Toc42508000" w:history="1">
            <w:r w:rsidRPr="008627F4">
              <w:rPr>
                <w:rStyle w:val="Hyperlink"/>
                <w:noProof/>
              </w:rPr>
              <w:t>4.2.2 Exposure Factors</w:t>
            </w:r>
            <w:r>
              <w:rPr>
                <w:noProof/>
                <w:webHidden/>
              </w:rPr>
              <w:tab/>
            </w:r>
            <w:r>
              <w:rPr>
                <w:noProof/>
                <w:webHidden/>
              </w:rPr>
              <w:fldChar w:fldCharType="begin"/>
            </w:r>
            <w:r>
              <w:rPr>
                <w:noProof/>
                <w:webHidden/>
              </w:rPr>
              <w:instrText xml:space="preserve"> PAGEREF _Toc42508000 \h </w:instrText>
            </w:r>
            <w:r>
              <w:rPr>
                <w:noProof/>
                <w:webHidden/>
              </w:rPr>
            </w:r>
            <w:r>
              <w:rPr>
                <w:noProof/>
                <w:webHidden/>
              </w:rPr>
              <w:fldChar w:fldCharType="separate"/>
            </w:r>
            <w:r>
              <w:rPr>
                <w:noProof/>
                <w:webHidden/>
              </w:rPr>
              <w:t>21</w:t>
            </w:r>
            <w:r>
              <w:rPr>
                <w:noProof/>
                <w:webHidden/>
              </w:rPr>
              <w:fldChar w:fldCharType="end"/>
            </w:r>
          </w:hyperlink>
        </w:p>
        <w:p w14:paraId="3FB8FEE6" w14:textId="394E03C7" w:rsidR="001660D2" w:rsidRDefault="001660D2">
          <w:pPr>
            <w:pStyle w:val="TOC2"/>
            <w:tabs>
              <w:tab w:val="right" w:leader="dot" w:pos="9710"/>
            </w:tabs>
            <w:rPr>
              <w:rFonts w:cstheme="minorBidi"/>
              <w:noProof/>
              <w:sz w:val="22"/>
            </w:rPr>
          </w:pPr>
          <w:hyperlink w:anchor="_Toc42508001" w:history="1">
            <w:r w:rsidRPr="008627F4">
              <w:rPr>
                <w:rStyle w:val="Hyperlink"/>
                <w:noProof/>
              </w:rPr>
              <w:t>4.3 Life Cycle Segments</w:t>
            </w:r>
            <w:r>
              <w:rPr>
                <w:noProof/>
                <w:webHidden/>
              </w:rPr>
              <w:tab/>
            </w:r>
            <w:r>
              <w:rPr>
                <w:noProof/>
                <w:webHidden/>
              </w:rPr>
              <w:fldChar w:fldCharType="begin"/>
            </w:r>
            <w:r>
              <w:rPr>
                <w:noProof/>
                <w:webHidden/>
              </w:rPr>
              <w:instrText xml:space="preserve"> PAGEREF _Toc42508001 \h </w:instrText>
            </w:r>
            <w:r>
              <w:rPr>
                <w:noProof/>
                <w:webHidden/>
              </w:rPr>
            </w:r>
            <w:r>
              <w:rPr>
                <w:noProof/>
                <w:webHidden/>
              </w:rPr>
              <w:fldChar w:fldCharType="separate"/>
            </w:r>
            <w:r>
              <w:rPr>
                <w:noProof/>
                <w:webHidden/>
              </w:rPr>
              <w:t>22</w:t>
            </w:r>
            <w:r>
              <w:rPr>
                <w:noProof/>
                <w:webHidden/>
              </w:rPr>
              <w:fldChar w:fldCharType="end"/>
            </w:r>
          </w:hyperlink>
        </w:p>
        <w:p w14:paraId="37179645" w14:textId="0A40C4F6" w:rsidR="001660D2" w:rsidRDefault="001660D2">
          <w:pPr>
            <w:pStyle w:val="TOC3"/>
            <w:tabs>
              <w:tab w:val="right" w:leader="dot" w:pos="9710"/>
            </w:tabs>
            <w:rPr>
              <w:rFonts w:cstheme="minorBidi"/>
              <w:noProof/>
              <w:sz w:val="22"/>
            </w:rPr>
          </w:pPr>
          <w:hyperlink w:anchor="_Toc42508002" w:history="1">
            <w:r w:rsidRPr="008627F4">
              <w:rPr>
                <w:rStyle w:val="Hyperlink"/>
                <w:noProof/>
              </w:rPr>
              <w:t>4.3.1 Raw materials extraction</w:t>
            </w:r>
            <w:r>
              <w:rPr>
                <w:noProof/>
                <w:webHidden/>
              </w:rPr>
              <w:tab/>
            </w:r>
            <w:r>
              <w:rPr>
                <w:noProof/>
                <w:webHidden/>
              </w:rPr>
              <w:fldChar w:fldCharType="begin"/>
            </w:r>
            <w:r>
              <w:rPr>
                <w:noProof/>
                <w:webHidden/>
              </w:rPr>
              <w:instrText xml:space="preserve"> PAGEREF _Toc42508002 \h </w:instrText>
            </w:r>
            <w:r>
              <w:rPr>
                <w:noProof/>
                <w:webHidden/>
              </w:rPr>
            </w:r>
            <w:r>
              <w:rPr>
                <w:noProof/>
                <w:webHidden/>
              </w:rPr>
              <w:fldChar w:fldCharType="separate"/>
            </w:r>
            <w:r>
              <w:rPr>
                <w:noProof/>
                <w:webHidden/>
              </w:rPr>
              <w:t>22</w:t>
            </w:r>
            <w:r>
              <w:rPr>
                <w:noProof/>
                <w:webHidden/>
              </w:rPr>
              <w:fldChar w:fldCharType="end"/>
            </w:r>
          </w:hyperlink>
        </w:p>
        <w:p w14:paraId="1EECB14E" w14:textId="0384214F" w:rsidR="001660D2" w:rsidRDefault="001660D2">
          <w:pPr>
            <w:pStyle w:val="TOC3"/>
            <w:tabs>
              <w:tab w:val="right" w:leader="dot" w:pos="9710"/>
            </w:tabs>
            <w:rPr>
              <w:rFonts w:cstheme="minorBidi"/>
              <w:noProof/>
              <w:sz w:val="22"/>
            </w:rPr>
          </w:pPr>
          <w:hyperlink w:anchor="_Toc42508003" w:history="1">
            <w:r w:rsidRPr="008627F4">
              <w:rPr>
                <w:rStyle w:val="Hyperlink"/>
                <w:noProof/>
              </w:rPr>
              <w:t>4.3.2 Resource inputs and other resource consumption</w:t>
            </w:r>
            <w:r>
              <w:rPr>
                <w:noProof/>
                <w:webHidden/>
              </w:rPr>
              <w:tab/>
            </w:r>
            <w:r>
              <w:rPr>
                <w:noProof/>
                <w:webHidden/>
              </w:rPr>
              <w:fldChar w:fldCharType="begin"/>
            </w:r>
            <w:r>
              <w:rPr>
                <w:noProof/>
                <w:webHidden/>
              </w:rPr>
              <w:instrText xml:space="preserve"> PAGEREF _Toc42508003 \h </w:instrText>
            </w:r>
            <w:r>
              <w:rPr>
                <w:noProof/>
                <w:webHidden/>
              </w:rPr>
            </w:r>
            <w:r>
              <w:rPr>
                <w:noProof/>
                <w:webHidden/>
              </w:rPr>
              <w:fldChar w:fldCharType="separate"/>
            </w:r>
            <w:r>
              <w:rPr>
                <w:noProof/>
                <w:webHidden/>
              </w:rPr>
              <w:t>22</w:t>
            </w:r>
            <w:r>
              <w:rPr>
                <w:noProof/>
                <w:webHidden/>
              </w:rPr>
              <w:fldChar w:fldCharType="end"/>
            </w:r>
          </w:hyperlink>
        </w:p>
        <w:p w14:paraId="795AC7D0" w14:textId="1B4B852D" w:rsidR="001660D2" w:rsidRDefault="001660D2">
          <w:pPr>
            <w:pStyle w:val="TOC3"/>
            <w:tabs>
              <w:tab w:val="right" w:leader="dot" w:pos="9710"/>
            </w:tabs>
            <w:rPr>
              <w:rFonts w:cstheme="minorBidi"/>
              <w:noProof/>
              <w:sz w:val="22"/>
            </w:rPr>
          </w:pPr>
          <w:hyperlink w:anchor="_Toc42508004" w:history="1">
            <w:r w:rsidRPr="008627F4">
              <w:rPr>
                <w:rStyle w:val="Hyperlink"/>
                <w:noProof/>
              </w:rPr>
              <w:t>4.3.3 Intermediate materials processes</w:t>
            </w:r>
            <w:r>
              <w:rPr>
                <w:noProof/>
                <w:webHidden/>
              </w:rPr>
              <w:tab/>
            </w:r>
            <w:r>
              <w:rPr>
                <w:noProof/>
                <w:webHidden/>
              </w:rPr>
              <w:fldChar w:fldCharType="begin"/>
            </w:r>
            <w:r>
              <w:rPr>
                <w:noProof/>
                <w:webHidden/>
              </w:rPr>
              <w:instrText xml:space="preserve"> PAGEREF _Toc42508004 \h </w:instrText>
            </w:r>
            <w:r>
              <w:rPr>
                <w:noProof/>
                <w:webHidden/>
              </w:rPr>
            </w:r>
            <w:r>
              <w:rPr>
                <w:noProof/>
                <w:webHidden/>
              </w:rPr>
              <w:fldChar w:fldCharType="separate"/>
            </w:r>
            <w:r>
              <w:rPr>
                <w:noProof/>
                <w:webHidden/>
              </w:rPr>
              <w:t>22</w:t>
            </w:r>
            <w:r>
              <w:rPr>
                <w:noProof/>
                <w:webHidden/>
              </w:rPr>
              <w:fldChar w:fldCharType="end"/>
            </w:r>
          </w:hyperlink>
        </w:p>
        <w:p w14:paraId="2AB06588" w14:textId="28BD7C86" w:rsidR="001660D2" w:rsidRDefault="001660D2">
          <w:pPr>
            <w:pStyle w:val="TOC3"/>
            <w:tabs>
              <w:tab w:val="right" w:leader="dot" w:pos="9710"/>
            </w:tabs>
            <w:rPr>
              <w:rFonts w:cstheme="minorBidi"/>
              <w:noProof/>
              <w:sz w:val="22"/>
            </w:rPr>
          </w:pPr>
          <w:hyperlink w:anchor="_Toc42508005" w:history="1">
            <w:r w:rsidRPr="008627F4">
              <w:rPr>
                <w:rStyle w:val="Hyperlink"/>
                <w:noProof/>
              </w:rPr>
              <w:t>4.3.4 Manufacture</w:t>
            </w:r>
            <w:r>
              <w:rPr>
                <w:noProof/>
                <w:webHidden/>
              </w:rPr>
              <w:tab/>
            </w:r>
            <w:r>
              <w:rPr>
                <w:noProof/>
                <w:webHidden/>
              </w:rPr>
              <w:fldChar w:fldCharType="begin"/>
            </w:r>
            <w:r>
              <w:rPr>
                <w:noProof/>
                <w:webHidden/>
              </w:rPr>
              <w:instrText xml:space="preserve"> PAGEREF _Toc42508005 \h </w:instrText>
            </w:r>
            <w:r>
              <w:rPr>
                <w:noProof/>
                <w:webHidden/>
              </w:rPr>
            </w:r>
            <w:r>
              <w:rPr>
                <w:noProof/>
                <w:webHidden/>
              </w:rPr>
              <w:fldChar w:fldCharType="separate"/>
            </w:r>
            <w:r>
              <w:rPr>
                <w:noProof/>
                <w:webHidden/>
              </w:rPr>
              <w:t>22</w:t>
            </w:r>
            <w:r>
              <w:rPr>
                <w:noProof/>
                <w:webHidden/>
              </w:rPr>
              <w:fldChar w:fldCharType="end"/>
            </w:r>
          </w:hyperlink>
        </w:p>
        <w:p w14:paraId="4C33ECB2" w14:textId="5859CCB4" w:rsidR="001660D2" w:rsidRDefault="001660D2">
          <w:pPr>
            <w:pStyle w:val="TOC3"/>
            <w:tabs>
              <w:tab w:val="right" w:leader="dot" w:pos="9710"/>
            </w:tabs>
            <w:rPr>
              <w:rFonts w:cstheme="minorBidi"/>
              <w:noProof/>
              <w:sz w:val="22"/>
            </w:rPr>
          </w:pPr>
          <w:hyperlink w:anchor="_Toc42508006" w:history="1">
            <w:r w:rsidRPr="008627F4">
              <w:rPr>
                <w:rStyle w:val="Hyperlink"/>
                <w:noProof/>
              </w:rPr>
              <w:t>4.3.5 Packaging</w:t>
            </w:r>
            <w:r>
              <w:rPr>
                <w:noProof/>
                <w:webHidden/>
              </w:rPr>
              <w:tab/>
            </w:r>
            <w:r>
              <w:rPr>
                <w:noProof/>
                <w:webHidden/>
              </w:rPr>
              <w:fldChar w:fldCharType="begin"/>
            </w:r>
            <w:r>
              <w:rPr>
                <w:noProof/>
                <w:webHidden/>
              </w:rPr>
              <w:instrText xml:space="preserve"> PAGEREF _Toc42508006 \h </w:instrText>
            </w:r>
            <w:r>
              <w:rPr>
                <w:noProof/>
                <w:webHidden/>
              </w:rPr>
            </w:r>
            <w:r>
              <w:rPr>
                <w:noProof/>
                <w:webHidden/>
              </w:rPr>
              <w:fldChar w:fldCharType="separate"/>
            </w:r>
            <w:r>
              <w:rPr>
                <w:noProof/>
                <w:webHidden/>
              </w:rPr>
              <w:t>22</w:t>
            </w:r>
            <w:r>
              <w:rPr>
                <w:noProof/>
                <w:webHidden/>
              </w:rPr>
              <w:fldChar w:fldCharType="end"/>
            </w:r>
          </w:hyperlink>
        </w:p>
        <w:p w14:paraId="7F0C3DC7" w14:textId="38E57B85" w:rsidR="001660D2" w:rsidRDefault="001660D2">
          <w:pPr>
            <w:pStyle w:val="TOC3"/>
            <w:tabs>
              <w:tab w:val="right" w:leader="dot" w:pos="9710"/>
            </w:tabs>
            <w:rPr>
              <w:rFonts w:cstheme="minorBidi"/>
              <w:noProof/>
              <w:sz w:val="22"/>
            </w:rPr>
          </w:pPr>
          <w:hyperlink w:anchor="_Toc42508007" w:history="1">
            <w:r w:rsidRPr="008627F4">
              <w:rPr>
                <w:rStyle w:val="Hyperlink"/>
                <w:noProof/>
              </w:rPr>
              <w:t>4.3.6 Transportation</w:t>
            </w:r>
            <w:r>
              <w:rPr>
                <w:noProof/>
                <w:webHidden/>
              </w:rPr>
              <w:tab/>
            </w:r>
            <w:r>
              <w:rPr>
                <w:noProof/>
                <w:webHidden/>
              </w:rPr>
              <w:fldChar w:fldCharType="begin"/>
            </w:r>
            <w:r>
              <w:rPr>
                <w:noProof/>
                <w:webHidden/>
              </w:rPr>
              <w:instrText xml:space="preserve"> PAGEREF _Toc42508007 \h </w:instrText>
            </w:r>
            <w:r>
              <w:rPr>
                <w:noProof/>
                <w:webHidden/>
              </w:rPr>
            </w:r>
            <w:r>
              <w:rPr>
                <w:noProof/>
                <w:webHidden/>
              </w:rPr>
              <w:fldChar w:fldCharType="separate"/>
            </w:r>
            <w:r>
              <w:rPr>
                <w:noProof/>
                <w:webHidden/>
              </w:rPr>
              <w:t>22</w:t>
            </w:r>
            <w:r>
              <w:rPr>
                <w:noProof/>
                <w:webHidden/>
              </w:rPr>
              <w:fldChar w:fldCharType="end"/>
            </w:r>
          </w:hyperlink>
        </w:p>
        <w:p w14:paraId="13AB08B0" w14:textId="0101BA14" w:rsidR="001660D2" w:rsidRDefault="001660D2">
          <w:pPr>
            <w:pStyle w:val="TOC3"/>
            <w:tabs>
              <w:tab w:val="right" w:leader="dot" w:pos="9710"/>
            </w:tabs>
            <w:rPr>
              <w:rFonts w:cstheme="minorBidi"/>
              <w:noProof/>
              <w:sz w:val="22"/>
            </w:rPr>
          </w:pPr>
          <w:hyperlink w:anchor="_Toc42508008" w:history="1">
            <w:r w:rsidRPr="008627F4">
              <w:rPr>
                <w:rStyle w:val="Hyperlink"/>
                <w:noProof/>
              </w:rPr>
              <w:t>4.3.7 Distribution</w:t>
            </w:r>
            <w:r>
              <w:rPr>
                <w:noProof/>
                <w:webHidden/>
              </w:rPr>
              <w:tab/>
            </w:r>
            <w:r>
              <w:rPr>
                <w:noProof/>
                <w:webHidden/>
              </w:rPr>
              <w:fldChar w:fldCharType="begin"/>
            </w:r>
            <w:r>
              <w:rPr>
                <w:noProof/>
                <w:webHidden/>
              </w:rPr>
              <w:instrText xml:space="preserve"> PAGEREF _Toc42508008 \h </w:instrText>
            </w:r>
            <w:r>
              <w:rPr>
                <w:noProof/>
                <w:webHidden/>
              </w:rPr>
            </w:r>
            <w:r>
              <w:rPr>
                <w:noProof/>
                <w:webHidden/>
              </w:rPr>
              <w:fldChar w:fldCharType="separate"/>
            </w:r>
            <w:r>
              <w:rPr>
                <w:noProof/>
                <w:webHidden/>
              </w:rPr>
              <w:t>22</w:t>
            </w:r>
            <w:r>
              <w:rPr>
                <w:noProof/>
                <w:webHidden/>
              </w:rPr>
              <w:fldChar w:fldCharType="end"/>
            </w:r>
          </w:hyperlink>
        </w:p>
        <w:p w14:paraId="2378F220" w14:textId="553E8ACC" w:rsidR="001660D2" w:rsidRDefault="001660D2">
          <w:pPr>
            <w:pStyle w:val="TOC3"/>
            <w:tabs>
              <w:tab w:val="right" w:leader="dot" w:pos="9710"/>
            </w:tabs>
            <w:rPr>
              <w:rFonts w:cstheme="minorBidi"/>
              <w:noProof/>
              <w:sz w:val="22"/>
            </w:rPr>
          </w:pPr>
          <w:hyperlink w:anchor="_Toc42508009" w:history="1">
            <w:r w:rsidRPr="008627F4">
              <w:rPr>
                <w:rStyle w:val="Hyperlink"/>
                <w:noProof/>
              </w:rPr>
              <w:t>4.3.8 Use</w:t>
            </w:r>
            <w:r>
              <w:rPr>
                <w:noProof/>
                <w:webHidden/>
              </w:rPr>
              <w:tab/>
            </w:r>
            <w:r>
              <w:rPr>
                <w:noProof/>
                <w:webHidden/>
              </w:rPr>
              <w:fldChar w:fldCharType="begin"/>
            </w:r>
            <w:r>
              <w:rPr>
                <w:noProof/>
                <w:webHidden/>
              </w:rPr>
              <w:instrText xml:space="preserve"> PAGEREF _Toc42508009 \h </w:instrText>
            </w:r>
            <w:r>
              <w:rPr>
                <w:noProof/>
                <w:webHidden/>
              </w:rPr>
            </w:r>
            <w:r>
              <w:rPr>
                <w:noProof/>
                <w:webHidden/>
              </w:rPr>
              <w:fldChar w:fldCharType="separate"/>
            </w:r>
            <w:r>
              <w:rPr>
                <w:noProof/>
                <w:webHidden/>
              </w:rPr>
              <w:t>22</w:t>
            </w:r>
            <w:r>
              <w:rPr>
                <w:noProof/>
                <w:webHidden/>
              </w:rPr>
              <w:fldChar w:fldCharType="end"/>
            </w:r>
          </w:hyperlink>
        </w:p>
        <w:p w14:paraId="71ED7337" w14:textId="546E4560" w:rsidR="001660D2" w:rsidRDefault="001660D2">
          <w:pPr>
            <w:pStyle w:val="TOC3"/>
            <w:tabs>
              <w:tab w:val="right" w:leader="dot" w:pos="9710"/>
            </w:tabs>
            <w:rPr>
              <w:rFonts w:cstheme="minorBidi"/>
              <w:noProof/>
              <w:sz w:val="22"/>
            </w:rPr>
          </w:pPr>
          <w:hyperlink w:anchor="_Toc42508010" w:history="1">
            <w:r w:rsidRPr="008627F4">
              <w:rPr>
                <w:rStyle w:val="Hyperlink"/>
                <w:noProof/>
              </w:rPr>
              <w:t>4.3.9 Operation and maintenance</w:t>
            </w:r>
            <w:r>
              <w:rPr>
                <w:noProof/>
                <w:webHidden/>
              </w:rPr>
              <w:tab/>
            </w:r>
            <w:r>
              <w:rPr>
                <w:noProof/>
                <w:webHidden/>
              </w:rPr>
              <w:fldChar w:fldCharType="begin"/>
            </w:r>
            <w:r>
              <w:rPr>
                <w:noProof/>
                <w:webHidden/>
              </w:rPr>
              <w:instrText xml:space="preserve"> PAGEREF _Toc42508010 \h </w:instrText>
            </w:r>
            <w:r>
              <w:rPr>
                <w:noProof/>
                <w:webHidden/>
              </w:rPr>
            </w:r>
            <w:r>
              <w:rPr>
                <w:noProof/>
                <w:webHidden/>
              </w:rPr>
              <w:fldChar w:fldCharType="separate"/>
            </w:r>
            <w:r>
              <w:rPr>
                <w:noProof/>
                <w:webHidden/>
              </w:rPr>
              <w:t>22</w:t>
            </w:r>
            <w:r>
              <w:rPr>
                <w:noProof/>
                <w:webHidden/>
              </w:rPr>
              <w:fldChar w:fldCharType="end"/>
            </w:r>
          </w:hyperlink>
        </w:p>
        <w:p w14:paraId="3D69EAA9" w14:textId="6460720E" w:rsidR="001660D2" w:rsidRDefault="001660D2">
          <w:pPr>
            <w:pStyle w:val="TOC3"/>
            <w:tabs>
              <w:tab w:val="right" w:leader="dot" w:pos="9710"/>
            </w:tabs>
            <w:rPr>
              <w:rFonts w:cstheme="minorBidi"/>
              <w:noProof/>
              <w:sz w:val="22"/>
            </w:rPr>
          </w:pPr>
          <w:hyperlink w:anchor="_Toc42508011" w:history="1">
            <w:r w:rsidRPr="008627F4">
              <w:rPr>
                <w:rStyle w:val="Hyperlink"/>
                <w:noProof/>
              </w:rPr>
              <w:t>4.3.10 Waste generation and management</w:t>
            </w:r>
            <w:r>
              <w:rPr>
                <w:noProof/>
                <w:webHidden/>
              </w:rPr>
              <w:tab/>
            </w:r>
            <w:r>
              <w:rPr>
                <w:noProof/>
                <w:webHidden/>
              </w:rPr>
              <w:fldChar w:fldCharType="begin"/>
            </w:r>
            <w:r>
              <w:rPr>
                <w:noProof/>
                <w:webHidden/>
              </w:rPr>
              <w:instrText xml:space="preserve"> PAGEREF _Toc42508011 \h </w:instrText>
            </w:r>
            <w:r>
              <w:rPr>
                <w:noProof/>
                <w:webHidden/>
              </w:rPr>
            </w:r>
            <w:r>
              <w:rPr>
                <w:noProof/>
                <w:webHidden/>
              </w:rPr>
              <w:fldChar w:fldCharType="separate"/>
            </w:r>
            <w:r>
              <w:rPr>
                <w:noProof/>
                <w:webHidden/>
              </w:rPr>
              <w:t>22</w:t>
            </w:r>
            <w:r>
              <w:rPr>
                <w:noProof/>
                <w:webHidden/>
              </w:rPr>
              <w:fldChar w:fldCharType="end"/>
            </w:r>
          </w:hyperlink>
        </w:p>
        <w:p w14:paraId="235C1B9B" w14:textId="1A0D3AFA" w:rsidR="001660D2" w:rsidRDefault="001660D2">
          <w:pPr>
            <w:pStyle w:val="TOC3"/>
            <w:tabs>
              <w:tab w:val="right" w:leader="dot" w:pos="9710"/>
            </w:tabs>
            <w:rPr>
              <w:rFonts w:cstheme="minorBidi"/>
              <w:noProof/>
              <w:sz w:val="22"/>
            </w:rPr>
          </w:pPr>
          <w:hyperlink w:anchor="_Toc42508012" w:history="1">
            <w:r w:rsidRPr="008627F4">
              <w:rPr>
                <w:rStyle w:val="Hyperlink"/>
                <w:noProof/>
              </w:rPr>
              <w:t>4.3.11 Reuse and recycling</w:t>
            </w:r>
            <w:r>
              <w:rPr>
                <w:noProof/>
                <w:webHidden/>
              </w:rPr>
              <w:tab/>
            </w:r>
            <w:r>
              <w:rPr>
                <w:noProof/>
                <w:webHidden/>
              </w:rPr>
              <w:fldChar w:fldCharType="begin"/>
            </w:r>
            <w:r>
              <w:rPr>
                <w:noProof/>
                <w:webHidden/>
              </w:rPr>
              <w:instrText xml:space="preserve"> PAGEREF _Toc42508012 \h </w:instrText>
            </w:r>
            <w:r>
              <w:rPr>
                <w:noProof/>
                <w:webHidden/>
              </w:rPr>
            </w:r>
            <w:r>
              <w:rPr>
                <w:noProof/>
                <w:webHidden/>
              </w:rPr>
              <w:fldChar w:fldCharType="separate"/>
            </w:r>
            <w:r>
              <w:rPr>
                <w:noProof/>
                <w:webHidden/>
              </w:rPr>
              <w:t>22</w:t>
            </w:r>
            <w:r>
              <w:rPr>
                <w:noProof/>
                <w:webHidden/>
              </w:rPr>
              <w:fldChar w:fldCharType="end"/>
            </w:r>
          </w:hyperlink>
        </w:p>
        <w:p w14:paraId="1F9BC45B" w14:textId="46866307" w:rsidR="001660D2" w:rsidRDefault="001660D2">
          <w:pPr>
            <w:pStyle w:val="TOC3"/>
            <w:tabs>
              <w:tab w:val="right" w:leader="dot" w:pos="9710"/>
            </w:tabs>
            <w:rPr>
              <w:rFonts w:cstheme="minorBidi"/>
              <w:noProof/>
              <w:sz w:val="22"/>
            </w:rPr>
          </w:pPr>
          <w:hyperlink w:anchor="_Toc42508013" w:history="1">
            <w:r w:rsidRPr="008627F4">
              <w:rPr>
                <w:rStyle w:val="Hyperlink"/>
                <w:noProof/>
              </w:rPr>
              <w:t>4.3.12 End-of-life disposal</w:t>
            </w:r>
            <w:r>
              <w:rPr>
                <w:noProof/>
                <w:webHidden/>
              </w:rPr>
              <w:tab/>
            </w:r>
            <w:r>
              <w:rPr>
                <w:noProof/>
                <w:webHidden/>
              </w:rPr>
              <w:fldChar w:fldCharType="begin"/>
            </w:r>
            <w:r>
              <w:rPr>
                <w:noProof/>
                <w:webHidden/>
              </w:rPr>
              <w:instrText xml:space="preserve"> PAGEREF _Toc42508013 \h </w:instrText>
            </w:r>
            <w:r>
              <w:rPr>
                <w:noProof/>
                <w:webHidden/>
              </w:rPr>
            </w:r>
            <w:r>
              <w:rPr>
                <w:noProof/>
                <w:webHidden/>
              </w:rPr>
              <w:fldChar w:fldCharType="separate"/>
            </w:r>
            <w:r>
              <w:rPr>
                <w:noProof/>
                <w:webHidden/>
              </w:rPr>
              <w:t>22</w:t>
            </w:r>
            <w:r>
              <w:rPr>
                <w:noProof/>
                <w:webHidden/>
              </w:rPr>
              <w:fldChar w:fldCharType="end"/>
            </w:r>
          </w:hyperlink>
        </w:p>
        <w:p w14:paraId="35C88FA1" w14:textId="6311FB9B" w:rsidR="001660D2" w:rsidRDefault="001660D2">
          <w:pPr>
            <w:pStyle w:val="TOC2"/>
            <w:tabs>
              <w:tab w:val="right" w:leader="dot" w:pos="9710"/>
            </w:tabs>
            <w:rPr>
              <w:rFonts w:cstheme="minorBidi"/>
              <w:noProof/>
              <w:sz w:val="22"/>
            </w:rPr>
          </w:pPr>
          <w:hyperlink w:anchor="_Toc42508014" w:history="1">
            <w:r w:rsidRPr="008627F4">
              <w:rPr>
                <w:rStyle w:val="Hyperlink"/>
                <w:noProof/>
              </w:rPr>
              <w:t>4.4 Consideration of Additional Information</w:t>
            </w:r>
            <w:r>
              <w:rPr>
                <w:noProof/>
                <w:webHidden/>
              </w:rPr>
              <w:tab/>
            </w:r>
            <w:r>
              <w:rPr>
                <w:noProof/>
                <w:webHidden/>
              </w:rPr>
              <w:fldChar w:fldCharType="begin"/>
            </w:r>
            <w:r>
              <w:rPr>
                <w:noProof/>
                <w:webHidden/>
              </w:rPr>
              <w:instrText xml:space="preserve"> PAGEREF _Toc42508014 \h </w:instrText>
            </w:r>
            <w:r>
              <w:rPr>
                <w:noProof/>
                <w:webHidden/>
              </w:rPr>
            </w:r>
            <w:r>
              <w:rPr>
                <w:noProof/>
                <w:webHidden/>
              </w:rPr>
              <w:fldChar w:fldCharType="separate"/>
            </w:r>
            <w:r>
              <w:rPr>
                <w:noProof/>
                <w:webHidden/>
              </w:rPr>
              <w:t>23</w:t>
            </w:r>
            <w:r>
              <w:rPr>
                <w:noProof/>
                <w:webHidden/>
              </w:rPr>
              <w:fldChar w:fldCharType="end"/>
            </w:r>
          </w:hyperlink>
        </w:p>
        <w:p w14:paraId="6A3AF2A5" w14:textId="30F687E1" w:rsidR="001660D2" w:rsidRDefault="001660D2">
          <w:pPr>
            <w:pStyle w:val="TOC1"/>
            <w:tabs>
              <w:tab w:val="right" w:leader="dot" w:pos="9710"/>
            </w:tabs>
            <w:rPr>
              <w:rFonts w:eastAsiaTheme="minorEastAsia"/>
              <w:caps w:val="0"/>
              <w:noProof/>
              <w:color w:val="auto"/>
              <w:sz w:val="22"/>
            </w:rPr>
          </w:pPr>
          <w:hyperlink w:anchor="_Toc42508015" w:history="1">
            <w:r w:rsidRPr="008627F4">
              <w:rPr>
                <w:rStyle w:val="Hyperlink"/>
                <w:noProof/>
              </w:rPr>
              <w:t>5.0 Scope and Comparison of Alternatives</w:t>
            </w:r>
            <w:r>
              <w:rPr>
                <w:noProof/>
                <w:webHidden/>
              </w:rPr>
              <w:tab/>
            </w:r>
            <w:r>
              <w:rPr>
                <w:noProof/>
                <w:webHidden/>
              </w:rPr>
              <w:fldChar w:fldCharType="begin"/>
            </w:r>
            <w:r>
              <w:rPr>
                <w:noProof/>
                <w:webHidden/>
              </w:rPr>
              <w:instrText xml:space="preserve"> PAGEREF _Toc42508015 \h </w:instrText>
            </w:r>
            <w:r>
              <w:rPr>
                <w:noProof/>
                <w:webHidden/>
              </w:rPr>
            </w:r>
            <w:r>
              <w:rPr>
                <w:noProof/>
                <w:webHidden/>
              </w:rPr>
              <w:fldChar w:fldCharType="separate"/>
            </w:r>
            <w:r>
              <w:rPr>
                <w:noProof/>
                <w:webHidden/>
              </w:rPr>
              <w:t>24</w:t>
            </w:r>
            <w:r>
              <w:rPr>
                <w:noProof/>
                <w:webHidden/>
              </w:rPr>
              <w:fldChar w:fldCharType="end"/>
            </w:r>
          </w:hyperlink>
        </w:p>
        <w:p w14:paraId="727B9801" w14:textId="72FF76CB" w:rsidR="001660D2" w:rsidRDefault="001660D2">
          <w:pPr>
            <w:pStyle w:val="TOC2"/>
            <w:tabs>
              <w:tab w:val="right" w:leader="dot" w:pos="9710"/>
            </w:tabs>
            <w:rPr>
              <w:rFonts w:cstheme="minorBidi"/>
              <w:noProof/>
              <w:sz w:val="22"/>
            </w:rPr>
          </w:pPr>
          <w:hyperlink w:anchor="_Toc42508016" w:history="1">
            <w:r w:rsidRPr="008627F4">
              <w:rPr>
                <w:rStyle w:val="Hyperlink"/>
                <w:noProof/>
              </w:rPr>
              <w:t>5.1 Alternatives Considered</w:t>
            </w:r>
            <w:r>
              <w:rPr>
                <w:noProof/>
                <w:webHidden/>
              </w:rPr>
              <w:tab/>
            </w:r>
            <w:r>
              <w:rPr>
                <w:noProof/>
                <w:webHidden/>
              </w:rPr>
              <w:fldChar w:fldCharType="begin"/>
            </w:r>
            <w:r>
              <w:rPr>
                <w:noProof/>
                <w:webHidden/>
              </w:rPr>
              <w:instrText xml:space="preserve"> PAGEREF _Toc42508016 \h </w:instrText>
            </w:r>
            <w:r>
              <w:rPr>
                <w:noProof/>
                <w:webHidden/>
              </w:rPr>
            </w:r>
            <w:r>
              <w:rPr>
                <w:noProof/>
                <w:webHidden/>
              </w:rPr>
              <w:fldChar w:fldCharType="separate"/>
            </w:r>
            <w:r>
              <w:rPr>
                <w:noProof/>
                <w:webHidden/>
              </w:rPr>
              <w:t>24</w:t>
            </w:r>
            <w:r>
              <w:rPr>
                <w:noProof/>
                <w:webHidden/>
              </w:rPr>
              <w:fldChar w:fldCharType="end"/>
            </w:r>
          </w:hyperlink>
        </w:p>
        <w:p w14:paraId="0A834611" w14:textId="600AE333" w:rsidR="001660D2" w:rsidRDefault="001660D2">
          <w:pPr>
            <w:pStyle w:val="TOC2"/>
            <w:tabs>
              <w:tab w:val="right" w:leader="dot" w:pos="9710"/>
            </w:tabs>
            <w:rPr>
              <w:rFonts w:cstheme="minorBidi"/>
              <w:noProof/>
              <w:sz w:val="22"/>
            </w:rPr>
          </w:pPr>
          <w:hyperlink w:anchor="_Toc42508017" w:history="1">
            <w:r w:rsidRPr="008627F4">
              <w:rPr>
                <w:rStyle w:val="Hyperlink"/>
                <w:noProof/>
              </w:rPr>
              <w:t>5.2 Rationale for Alternatives not Selected</w:t>
            </w:r>
            <w:r>
              <w:rPr>
                <w:noProof/>
                <w:webHidden/>
              </w:rPr>
              <w:tab/>
            </w:r>
            <w:r>
              <w:rPr>
                <w:noProof/>
                <w:webHidden/>
              </w:rPr>
              <w:fldChar w:fldCharType="begin"/>
            </w:r>
            <w:r>
              <w:rPr>
                <w:noProof/>
                <w:webHidden/>
              </w:rPr>
              <w:instrText xml:space="preserve"> PAGEREF _Toc42508017 \h </w:instrText>
            </w:r>
            <w:r>
              <w:rPr>
                <w:noProof/>
                <w:webHidden/>
              </w:rPr>
            </w:r>
            <w:r>
              <w:rPr>
                <w:noProof/>
                <w:webHidden/>
              </w:rPr>
              <w:fldChar w:fldCharType="separate"/>
            </w:r>
            <w:r>
              <w:rPr>
                <w:noProof/>
                <w:webHidden/>
              </w:rPr>
              <w:t>24</w:t>
            </w:r>
            <w:r>
              <w:rPr>
                <w:noProof/>
                <w:webHidden/>
              </w:rPr>
              <w:fldChar w:fldCharType="end"/>
            </w:r>
          </w:hyperlink>
        </w:p>
        <w:p w14:paraId="6923BCA3" w14:textId="74C035DC" w:rsidR="001660D2" w:rsidRDefault="001660D2">
          <w:pPr>
            <w:pStyle w:val="TOC2"/>
            <w:tabs>
              <w:tab w:val="right" w:leader="dot" w:pos="9710"/>
            </w:tabs>
            <w:rPr>
              <w:rFonts w:cstheme="minorBidi"/>
              <w:noProof/>
              <w:sz w:val="22"/>
            </w:rPr>
          </w:pPr>
          <w:hyperlink w:anchor="_Toc42508018" w:history="1">
            <w:r w:rsidRPr="008627F4">
              <w:rPr>
                <w:rStyle w:val="Hyperlink"/>
                <w:noProof/>
              </w:rPr>
              <w:t>5.3 Comparison of Chemical(s) of Concern and Alternative Replacement Chemical(s)</w:t>
            </w:r>
            <w:r>
              <w:rPr>
                <w:noProof/>
                <w:webHidden/>
              </w:rPr>
              <w:tab/>
            </w:r>
            <w:r>
              <w:rPr>
                <w:noProof/>
                <w:webHidden/>
              </w:rPr>
              <w:fldChar w:fldCharType="begin"/>
            </w:r>
            <w:r>
              <w:rPr>
                <w:noProof/>
                <w:webHidden/>
              </w:rPr>
              <w:instrText xml:space="preserve"> PAGEREF _Toc42508018 \h </w:instrText>
            </w:r>
            <w:r>
              <w:rPr>
                <w:noProof/>
                <w:webHidden/>
              </w:rPr>
            </w:r>
            <w:r>
              <w:rPr>
                <w:noProof/>
                <w:webHidden/>
              </w:rPr>
              <w:fldChar w:fldCharType="separate"/>
            </w:r>
            <w:r>
              <w:rPr>
                <w:noProof/>
                <w:webHidden/>
              </w:rPr>
              <w:t>24</w:t>
            </w:r>
            <w:r>
              <w:rPr>
                <w:noProof/>
                <w:webHidden/>
              </w:rPr>
              <w:fldChar w:fldCharType="end"/>
            </w:r>
          </w:hyperlink>
        </w:p>
        <w:p w14:paraId="1B08977A" w14:textId="2FAD015D" w:rsidR="001660D2" w:rsidRDefault="001660D2">
          <w:pPr>
            <w:pStyle w:val="TOC1"/>
            <w:tabs>
              <w:tab w:val="right" w:leader="dot" w:pos="9710"/>
            </w:tabs>
            <w:rPr>
              <w:rFonts w:eastAsiaTheme="minorEastAsia"/>
              <w:caps w:val="0"/>
              <w:noProof/>
              <w:color w:val="auto"/>
              <w:sz w:val="22"/>
            </w:rPr>
          </w:pPr>
          <w:hyperlink w:anchor="_Toc42508019" w:history="1">
            <w:r w:rsidRPr="008627F4">
              <w:rPr>
                <w:rStyle w:val="Hyperlink"/>
                <w:noProof/>
              </w:rPr>
              <w:t>6.0 Selected Alternative(s)</w:t>
            </w:r>
            <w:r>
              <w:rPr>
                <w:noProof/>
                <w:webHidden/>
              </w:rPr>
              <w:tab/>
            </w:r>
            <w:r>
              <w:rPr>
                <w:noProof/>
                <w:webHidden/>
              </w:rPr>
              <w:fldChar w:fldCharType="begin"/>
            </w:r>
            <w:r>
              <w:rPr>
                <w:noProof/>
                <w:webHidden/>
              </w:rPr>
              <w:instrText xml:space="preserve"> PAGEREF _Toc42508019 \h </w:instrText>
            </w:r>
            <w:r>
              <w:rPr>
                <w:noProof/>
                <w:webHidden/>
              </w:rPr>
            </w:r>
            <w:r>
              <w:rPr>
                <w:noProof/>
                <w:webHidden/>
              </w:rPr>
              <w:fldChar w:fldCharType="separate"/>
            </w:r>
            <w:r>
              <w:rPr>
                <w:noProof/>
                <w:webHidden/>
              </w:rPr>
              <w:t>26</w:t>
            </w:r>
            <w:r>
              <w:rPr>
                <w:noProof/>
                <w:webHidden/>
              </w:rPr>
              <w:fldChar w:fldCharType="end"/>
            </w:r>
          </w:hyperlink>
        </w:p>
        <w:p w14:paraId="33A7EA21" w14:textId="18095A7D" w:rsidR="001660D2" w:rsidRDefault="001660D2">
          <w:pPr>
            <w:pStyle w:val="TOC1"/>
            <w:tabs>
              <w:tab w:val="right" w:leader="dot" w:pos="9710"/>
            </w:tabs>
            <w:rPr>
              <w:rFonts w:eastAsiaTheme="minorEastAsia"/>
              <w:caps w:val="0"/>
              <w:noProof/>
              <w:color w:val="auto"/>
              <w:sz w:val="22"/>
            </w:rPr>
          </w:pPr>
          <w:hyperlink w:anchor="_Toc42508020" w:history="1">
            <w:r w:rsidRPr="008627F4">
              <w:rPr>
                <w:rStyle w:val="Hyperlink"/>
                <w:noProof/>
              </w:rPr>
              <w:t>7.0 Work Plan</w:t>
            </w:r>
            <w:r>
              <w:rPr>
                <w:noProof/>
                <w:webHidden/>
              </w:rPr>
              <w:tab/>
            </w:r>
            <w:r>
              <w:rPr>
                <w:noProof/>
                <w:webHidden/>
              </w:rPr>
              <w:fldChar w:fldCharType="begin"/>
            </w:r>
            <w:r>
              <w:rPr>
                <w:noProof/>
                <w:webHidden/>
              </w:rPr>
              <w:instrText xml:space="preserve"> PAGEREF _Toc42508020 \h </w:instrText>
            </w:r>
            <w:r>
              <w:rPr>
                <w:noProof/>
                <w:webHidden/>
              </w:rPr>
            </w:r>
            <w:r>
              <w:rPr>
                <w:noProof/>
                <w:webHidden/>
              </w:rPr>
              <w:fldChar w:fldCharType="separate"/>
            </w:r>
            <w:r>
              <w:rPr>
                <w:noProof/>
                <w:webHidden/>
              </w:rPr>
              <w:t>27</w:t>
            </w:r>
            <w:r>
              <w:rPr>
                <w:noProof/>
                <w:webHidden/>
              </w:rPr>
              <w:fldChar w:fldCharType="end"/>
            </w:r>
          </w:hyperlink>
        </w:p>
        <w:p w14:paraId="4BCDC06A" w14:textId="4B3B7D06" w:rsidR="001660D2" w:rsidRDefault="001660D2">
          <w:pPr>
            <w:pStyle w:val="TOC2"/>
            <w:tabs>
              <w:tab w:val="right" w:leader="dot" w:pos="9710"/>
            </w:tabs>
            <w:rPr>
              <w:rFonts w:cstheme="minorBidi"/>
              <w:noProof/>
              <w:sz w:val="22"/>
            </w:rPr>
          </w:pPr>
          <w:hyperlink w:anchor="_Toc42508021" w:history="1">
            <w:r w:rsidRPr="008627F4">
              <w:rPr>
                <w:rStyle w:val="Hyperlink"/>
                <w:noProof/>
              </w:rPr>
              <w:t>7.1 Discussion of Proposed Tasks for Generating the Final AA Report</w:t>
            </w:r>
            <w:r>
              <w:rPr>
                <w:noProof/>
                <w:webHidden/>
              </w:rPr>
              <w:tab/>
            </w:r>
            <w:r>
              <w:rPr>
                <w:noProof/>
                <w:webHidden/>
              </w:rPr>
              <w:fldChar w:fldCharType="begin"/>
            </w:r>
            <w:r>
              <w:rPr>
                <w:noProof/>
                <w:webHidden/>
              </w:rPr>
              <w:instrText xml:space="preserve"> PAGEREF _Toc42508021 \h </w:instrText>
            </w:r>
            <w:r>
              <w:rPr>
                <w:noProof/>
                <w:webHidden/>
              </w:rPr>
            </w:r>
            <w:r>
              <w:rPr>
                <w:noProof/>
                <w:webHidden/>
              </w:rPr>
              <w:fldChar w:fldCharType="separate"/>
            </w:r>
            <w:r>
              <w:rPr>
                <w:noProof/>
                <w:webHidden/>
              </w:rPr>
              <w:t>27</w:t>
            </w:r>
            <w:r>
              <w:rPr>
                <w:noProof/>
                <w:webHidden/>
              </w:rPr>
              <w:fldChar w:fldCharType="end"/>
            </w:r>
          </w:hyperlink>
        </w:p>
        <w:p w14:paraId="2F5B86D7" w14:textId="3B932B84" w:rsidR="001660D2" w:rsidRDefault="001660D2">
          <w:pPr>
            <w:pStyle w:val="TOC2"/>
            <w:tabs>
              <w:tab w:val="right" w:leader="dot" w:pos="9710"/>
            </w:tabs>
            <w:rPr>
              <w:rFonts w:cstheme="minorBidi"/>
              <w:noProof/>
              <w:sz w:val="22"/>
            </w:rPr>
          </w:pPr>
          <w:hyperlink w:anchor="_Toc42508022" w:history="1">
            <w:r w:rsidRPr="008627F4">
              <w:rPr>
                <w:rStyle w:val="Hyperlink"/>
                <w:noProof/>
              </w:rPr>
              <w:t>7.2 Proposed Implementation Schedule</w:t>
            </w:r>
            <w:r>
              <w:rPr>
                <w:noProof/>
                <w:webHidden/>
              </w:rPr>
              <w:tab/>
            </w:r>
            <w:r>
              <w:rPr>
                <w:noProof/>
                <w:webHidden/>
              </w:rPr>
              <w:fldChar w:fldCharType="begin"/>
            </w:r>
            <w:r>
              <w:rPr>
                <w:noProof/>
                <w:webHidden/>
              </w:rPr>
              <w:instrText xml:space="preserve"> PAGEREF _Toc42508022 \h </w:instrText>
            </w:r>
            <w:r>
              <w:rPr>
                <w:noProof/>
                <w:webHidden/>
              </w:rPr>
            </w:r>
            <w:r>
              <w:rPr>
                <w:noProof/>
                <w:webHidden/>
              </w:rPr>
              <w:fldChar w:fldCharType="separate"/>
            </w:r>
            <w:r>
              <w:rPr>
                <w:noProof/>
                <w:webHidden/>
              </w:rPr>
              <w:t>27</w:t>
            </w:r>
            <w:r>
              <w:rPr>
                <w:noProof/>
                <w:webHidden/>
              </w:rPr>
              <w:fldChar w:fldCharType="end"/>
            </w:r>
          </w:hyperlink>
        </w:p>
        <w:p w14:paraId="6550A1E5" w14:textId="1005902B" w:rsidR="001660D2" w:rsidRDefault="001660D2">
          <w:pPr>
            <w:pStyle w:val="TOC1"/>
            <w:tabs>
              <w:tab w:val="right" w:leader="dot" w:pos="9710"/>
            </w:tabs>
            <w:rPr>
              <w:rFonts w:eastAsiaTheme="minorEastAsia"/>
              <w:caps w:val="0"/>
              <w:noProof/>
              <w:color w:val="auto"/>
              <w:sz w:val="22"/>
            </w:rPr>
          </w:pPr>
          <w:hyperlink w:anchor="_Toc42508023" w:history="1">
            <w:r w:rsidRPr="008627F4">
              <w:rPr>
                <w:rStyle w:val="Hyperlink"/>
                <w:noProof/>
              </w:rPr>
              <w:t>REFERENCES</w:t>
            </w:r>
            <w:r>
              <w:rPr>
                <w:noProof/>
                <w:webHidden/>
              </w:rPr>
              <w:tab/>
            </w:r>
            <w:r>
              <w:rPr>
                <w:noProof/>
                <w:webHidden/>
              </w:rPr>
              <w:fldChar w:fldCharType="begin"/>
            </w:r>
            <w:r>
              <w:rPr>
                <w:noProof/>
                <w:webHidden/>
              </w:rPr>
              <w:instrText xml:space="preserve"> PAGEREF _Toc42508023 \h </w:instrText>
            </w:r>
            <w:r>
              <w:rPr>
                <w:noProof/>
                <w:webHidden/>
              </w:rPr>
            </w:r>
            <w:r>
              <w:rPr>
                <w:noProof/>
                <w:webHidden/>
              </w:rPr>
              <w:fldChar w:fldCharType="separate"/>
            </w:r>
            <w:r>
              <w:rPr>
                <w:noProof/>
                <w:webHidden/>
              </w:rPr>
              <w:t>28</w:t>
            </w:r>
            <w:r>
              <w:rPr>
                <w:noProof/>
                <w:webHidden/>
              </w:rPr>
              <w:fldChar w:fldCharType="end"/>
            </w:r>
          </w:hyperlink>
        </w:p>
        <w:p w14:paraId="615FCC72" w14:textId="439FCFFD" w:rsidR="001660D2" w:rsidRDefault="001660D2">
          <w:pPr>
            <w:pStyle w:val="TOC1"/>
            <w:tabs>
              <w:tab w:val="right" w:leader="dot" w:pos="9710"/>
            </w:tabs>
            <w:rPr>
              <w:rFonts w:eastAsiaTheme="minorEastAsia"/>
              <w:caps w:val="0"/>
              <w:noProof/>
              <w:color w:val="auto"/>
              <w:sz w:val="22"/>
            </w:rPr>
          </w:pPr>
          <w:hyperlink w:anchor="_Toc42508024" w:history="1">
            <w:r w:rsidRPr="008627F4">
              <w:rPr>
                <w:rStyle w:val="Hyperlink"/>
                <w:noProof/>
              </w:rPr>
              <w:t>APPENDICES</w:t>
            </w:r>
            <w:r>
              <w:rPr>
                <w:noProof/>
                <w:webHidden/>
              </w:rPr>
              <w:tab/>
            </w:r>
            <w:r>
              <w:rPr>
                <w:noProof/>
                <w:webHidden/>
              </w:rPr>
              <w:fldChar w:fldCharType="begin"/>
            </w:r>
            <w:r>
              <w:rPr>
                <w:noProof/>
                <w:webHidden/>
              </w:rPr>
              <w:instrText xml:space="preserve"> PAGEREF _Toc42508024 \h </w:instrText>
            </w:r>
            <w:r>
              <w:rPr>
                <w:noProof/>
                <w:webHidden/>
              </w:rPr>
            </w:r>
            <w:r>
              <w:rPr>
                <w:noProof/>
                <w:webHidden/>
              </w:rPr>
              <w:fldChar w:fldCharType="separate"/>
            </w:r>
            <w:r>
              <w:rPr>
                <w:noProof/>
                <w:webHidden/>
              </w:rPr>
              <w:t>29</w:t>
            </w:r>
            <w:r>
              <w:rPr>
                <w:noProof/>
                <w:webHidden/>
              </w:rPr>
              <w:fldChar w:fldCharType="end"/>
            </w:r>
          </w:hyperlink>
        </w:p>
        <w:p w14:paraId="0414F0C6" w14:textId="33330DBA" w:rsidR="0097169B" w:rsidRDefault="001660D2">
          <w:r>
            <w:rPr>
              <w:caps/>
              <w:sz w:val="24"/>
            </w:rPr>
            <w:fldChar w:fldCharType="end"/>
          </w:r>
        </w:p>
      </w:sdtContent>
    </w:sdt>
    <w:p w14:paraId="42400EFD" w14:textId="77777777" w:rsidR="0097169B" w:rsidRDefault="0097169B">
      <w:pPr>
        <w:rPr>
          <w:rFonts w:eastAsiaTheme="majorEastAsia" w:cstheme="majorBidi"/>
          <w:b/>
          <w:bCs/>
          <w:color w:val="0097AF"/>
          <w:sz w:val="32"/>
          <w:szCs w:val="28"/>
        </w:rPr>
      </w:pPr>
      <w:r>
        <w:br w:type="page"/>
      </w:r>
    </w:p>
    <w:p w14:paraId="1B4727E9" w14:textId="242C3AF2" w:rsidR="00F3138A" w:rsidRPr="00C40CDE" w:rsidRDefault="00C40CDE" w:rsidP="0097169B">
      <w:pPr>
        <w:pStyle w:val="Heading1"/>
        <w:rPr>
          <w:color w:val="00819D"/>
        </w:rPr>
      </w:pPr>
      <w:bookmarkStart w:id="8" w:name="_Toc42507977"/>
      <w:r>
        <w:rPr>
          <w:color w:val="00819D"/>
        </w:rPr>
        <w:lastRenderedPageBreak/>
        <w:t>TABLES</w:t>
      </w:r>
      <w:bookmarkEnd w:id="8"/>
    </w:p>
    <w:p w14:paraId="13D2DA82" w14:textId="011FB36F" w:rsidR="00F3138A" w:rsidRPr="00517A2F" w:rsidRDefault="00F3138A" w:rsidP="00F3138A">
      <w:pPr>
        <w:rPr>
          <w:sz w:val="24"/>
          <w:szCs w:val="24"/>
        </w:rPr>
      </w:pPr>
      <w:r w:rsidRPr="00517A2F">
        <w:rPr>
          <w:sz w:val="24"/>
          <w:szCs w:val="24"/>
        </w:rPr>
        <w:t>[Insert a list of tables</w:t>
      </w:r>
      <w:r w:rsidR="00DE4D7E" w:rsidRPr="00517A2F">
        <w:rPr>
          <w:sz w:val="24"/>
          <w:szCs w:val="24"/>
        </w:rPr>
        <w:t xml:space="preserve"> and corresponding page numbers.</w:t>
      </w:r>
      <w:r w:rsidRPr="00517A2F">
        <w:rPr>
          <w:sz w:val="24"/>
          <w:szCs w:val="24"/>
        </w:rPr>
        <w:t>]</w:t>
      </w:r>
    </w:p>
    <w:p w14:paraId="73A63D70" w14:textId="77777777" w:rsidR="00F3138A" w:rsidRDefault="00F3138A">
      <w:pPr>
        <w:rPr>
          <w:b/>
          <w:sz w:val="32"/>
          <w:szCs w:val="32"/>
        </w:rPr>
      </w:pPr>
      <w:r>
        <w:rPr>
          <w:b/>
          <w:sz w:val="32"/>
          <w:szCs w:val="32"/>
        </w:rPr>
        <w:br w:type="page"/>
      </w:r>
    </w:p>
    <w:p w14:paraId="08D2B3FA" w14:textId="1EEF919B" w:rsidR="00F3138A" w:rsidRPr="00C40CDE" w:rsidRDefault="00C40CDE" w:rsidP="0097169B">
      <w:pPr>
        <w:pStyle w:val="Heading1"/>
        <w:rPr>
          <w:color w:val="00819D"/>
        </w:rPr>
      </w:pPr>
      <w:bookmarkStart w:id="9" w:name="_Toc42507978"/>
      <w:r>
        <w:rPr>
          <w:color w:val="00819D"/>
        </w:rPr>
        <w:lastRenderedPageBreak/>
        <w:t>FIGURES</w:t>
      </w:r>
      <w:bookmarkEnd w:id="9"/>
    </w:p>
    <w:p w14:paraId="164F42FB" w14:textId="59FA3948" w:rsidR="00F3138A" w:rsidRPr="00517A2F" w:rsidRDefault="00F3138A" w:rsidP="00F3138A">
      <w:pPr>
        <w:rPr>
          <w:sz w:val="24"/>
          <w:szCs w:val="24"/>
        </w:rPr>
      </w:pPr>
      <w:r w:rsidRPr="00517A2F">
        <w:rPr>
          <w:sz w:val="24"/>
          <w:szCs w:val="24"/>
        </w:rPr>
        <w:t>[Insert a list of figures</w:t>
      </w:r>
      <w:r w:rsidR="00DE4D7E" w:rsidRPr="00517A2F">
        <w:rPr>
          <w:sz w:val="24"/>
          <w:szCs w:val="24"/>
        </w:rPr>
        <w:t xml:space="preserve"> and corresponding page numbers.</w:t>
      </w:r>
      <w:r w:rsidRPr="00517A2F">
        <w:rPr>
          <w:sz w:val="24"/>
          <w:szCs w:val="24"/>
        </w:rPr>
        <w:t>]</w:t>
      </w:r>
    </w:p>
    <w:p w14:paraId="1E1B69BF" w14:textId="77777777" w:rsidR="00F3138A" w:rsidRDefault="00F3138A" w:rsidP="00E917EC">
      <w:pPr>
        <w:rPr>
          <w:b/>
          <w:sz w:val="32"/>
          <w:szCs w:val="32"/>
        </w:rPr>
      </w:pPr>
    </w:p>
    <w:p w14:paraId="24B57C92" w14:textId="77777777" w:rsidR="00F3138A" w:rsidRDefault="00F3138A">
      <w:pPr>
        <w:rPr>
          <w:b/>
          <w:sz w:val="32"/>
          <w:szCs w:val="32"/>
        </w:rPr>
      </w:pPr>
      <w:r>
        <w:rPr>
          <w:b/>
          <w:sz w:val="32"/>
          <w:szCs w:val="32"/>
        </w:rPr>
        <w:br w:type="page"/>
      </w:r>
    </w:p>
    <w:p w14:paraId="619D2253" w14:textId="41CDEF1F" w:rsidR="00DD58C2" w:rsidRPr="00C81C99" w:rsidRDefault="00F3138A" w:rsidP="0097169B">
      <w:pPr>
        <w:pStyle w:val="Heading1"/>
        <w:rPr>
          <w:color w:val="00819D"/>
        </w:rPr>
      </w:pPr>
      <w:bookmarkStart w:id="10" w:name="_Toc42507979"/>
      <w:r w:rsidRPr="00C81C99">
        <w:rPr>
          <w:color w:val="00819D"/>
        </w:rPr>
        <w:lastRenderedPageBreak/>
        <w:t>Acronyms</w:t>
      </w:r>
      <w:r w:rsidR="00020A79" w:rsidRPr="00C81C99">
        <w:rPr>
          <w:color w:val="00819D"/>
        </w:rPr>
        <w:t xml:space="preserve"> and Abbreviations</w:t>
      </w:r>
      <w:bookmarkEnd w:id="10"/>
    </w:p>
    <w:p w14:paraId="643AAFD4" w14:textId="34E1BCA2" w:rsidR="00DD58C2" w:rsidRPr="00517A2F" w:rsidRDefault="00DD58C2" w:rsidP="00E917EC">
      <w:pPr>
        <w:rPr>
          <w:sz w:val="24"/>
          <w:szCs w:val="24"/>
        </w:rPr>
      </w:pPr>
      <w:r w:rsidRPr="00517A2F">
        <w:rPr>
          <w:sz w:val="24"/>
          <w:szCs w:val="24"/>
        </w:rPr>
        <w:t xml:space="preserve">[Insert </w:t>
      </w:r>
      <w:r w:rsidR="00DE4D7E" w:rsidRPr="00517A2F">
        <w:rPr>
          <w:sz w:val="24"/>
          <w:szCs w:val="24"/>
        </w:rPr>
        <w:t xml:space="preserve">a </w:t>
      </w:r>
      <w:r w:rsidRPr="00517A2F">
        <w:rPr>
          <w:sz w:val="24"/>
          <w:szCs w:val="24"/>
        </w:rPr>
        <w:t>list of a</w:t>
      </w:r>
      <w:r w:rsidR="00F3138A" w:rsidRPr="00517A2F">
        <w:rPr>
          <w:sz w:val="24"/>
          <w:szCs w:val="24"/>
        </w:rPr>
        <w:t>cronyms</w:t>
      </w:r>
      <w:r w:rsidR="00DE4D7E" w:rsidRPr="00517A2F">
        <w:rPr>
          <w:sz w:val="24"/>
          <w:szCs w:val="24"/>
        </w:rPr>
        <w:t>/abbreviations</w:t>
      </w:r>
      <w:r w:rsidR="004D6F8B" w:rsidRPr="00517A2F">
        <w:rPr>
          <w:sz w:val="24"/>
          <w:szCs w:val="24"/>
        </w:rPr>
        <w:t xml:space="preserve"> and definitions</w:t>
      </w:r>
      <w:r w:rsidR="00DE4D7E" w:rsidRPr="00517A2F">
        <w:rPr>
          <w:sz w:val="24"/>
          <w:szCs w:val="24"/>
        </w:rPr>
        <w:t>.</w:t>
      </w:r>
      <w:r w:rsidRPr="00517A2F">
        <w:rPr>
          <w:sz w:val="24"/>
          <w:szCs w:val="24"/>
        </w:rPr>
        <w:t>]</w:t>
      </w:r>
    </w:p>
    <w:p w14:paraId="3A784483" w14:textId="77777777" w:rsidR="00DD58C2" w:rsidRPr="00185DF9" w:rsidRDefault="00DD58C2">
      <w:pPr>
        <w:rPr>
          <w:b/>
        </w:rPr>
      </w:pPr>
      <w:r w:rsidRPr="00185DF9">
        <w:rPr>
          <w:b/>
        </w:rPr>
        <w:br w:type="page"/>
      </w:r>
    </w:p>
    <w:p w14:paraId="36E45F99" w14:textId="360A8547" w:rsidR="00E42784" w:rsidRPr="00C81C99" w:rsidRDefault="00E42784" w:rsidP="0097169B">
      <w:pPr>
        <w:pStyle w:val="Heading1"/>
        <w:rPr>
          <w:color w:val="00819D"/>
        </w:rPr>
      </w:pPr>
      <w:bookmarkStart w:id="11" w:name="_Toc42507980"/>
      <w:r w:rsidRPr="00C81C99">
        <w:rPr>
          <w:color w:val="00819D"/>
        </w:rPr>
        <w:lastRenderedPageBreak/>
        <w:t>Executive Summary</w:t>
      </w:r>
      <w:bookmarkEnd w:id="11"/>
    </w:p>
    <w:p w14:paraId="2C07BD18" w14:textId="08A971AF" w:rsidR="00CD31E2" w:rsidRPr="00517A2F" w:rsidRDefault="004D6F8B" w:rsidP="00FE1341">
      <w:pPr>
        <w:autoSpaceDE w:val="0"/>
        <w:autoSpaceDN w:val="0"/>
        <w:adjustRightInd w:val="0"/>
        <w:spacing w:after="0"/>
        <w:rPr>
          <w:rFonts w:ascii="Calibri" w:hAnsi="Calibri" w:cs="Calibri"/>
          <w:color w:val="auto"/>
          <w:sz w:val="24"/>
          <w:szCs w:val="24"/>
        </w:rPr>
      </w:pPr>
      <w:r w:rsidRPr="00517A2F">
        <w:rPr>
          <w:rFonts w:ascii="Calibri" w:hAnsi="Calibri" w:cs="Calibri"/>
          <w:color w:val="auto"/>
          <w:sz w:val="24"/>
          <w:szCs w:val="24"/>
        </w:rPr>
        <w:t>[</w:t>
      </w:r>
      <w:r w:rsidR="008554F7" w:rsidRPr="00517A2F">
        <w:rPr>
          <w:rFonts w:ascii="Calibri" w:hAnsi="Calibri" w:cs="Calibri"/>
          <w:color w:val="auto"/>
          <w:sz w:val="24"/>
          <w:szCs w:val="24"/>
        </w:rPr>
        <w:t xml:space="preserve">Include </w:t>
      </w:r>
      <w:r w:rsidR="009713E8" w:rsidRPr="00517A2F">
        <w:rPr>
          <w:rFonts w:ascii="Calibri" w:hAnsi="Calibri" w:cs="Calibri"/>
          <w:color w:val="auto"/>
          <w:sz w:val="24"/>
          <w:szCs w:val="24"/>
        </w:rPr>
        <w:t xml:space="preserve">a publicly available executive summary </w:t>
      </w:r>
      <w:r w:rsidR="008554F7" w:rsidRPr="00517A2F">
        <w:rPr>
          <w:rFonts w:ascii="Calibri" w:hAnsi="Calibri" w:cs="Calibri"/>
          <w:color w:val="auto"/>
          <w:sz w:val="24"/>
          <w:szCs w:val="24"/>
        </w:rPr>
        <w:t>sufficient to convey a general understanding of</w:t>
      </w:r>
      <w:r w:rsidR="00CD31E2" w:rsidRPr="00517A2F">
        <w:rPr>
          <w:rFonts w:ascii="Calibri" w:hAnsi="Calibri" w:cs="Calibri"/>
          <w:color w:val="auto"/>
          <w:sz w:val="24"/>
          <w:szCs w:val="24"/>
        </w:rPr>
        <w:t xml:space="preserve"> the scope and results of the </w:t>
      </w:r>
      <w:r w:rsidR="00180CCF" w:rsidRPr="00517A2F">
        <w:rPr>
          <w:rFonts w:ascii="Calibri" w:hAnsi="Calibri" w:cs="Calibri"/>
          <w:color w:val="auto"/>
          <w:sz w:val="24"/>
          <w:szCs w:val="24"/>
        </w:rPr>
        <w:t xml:space="preserve">First Stage </w:t>
      </w:r>
      <w:r w:rsidR="008554F7" w:rsidRPr="00517A2F">
        <w:rPr>
          <w:rFonts w:ascii="Calibri" w:hAnsi="Calibri" w:cs="Calibri"/>
          <w:color w:val="auto"/>
          <w:sz w:val="24"/>
          <w:szCs w:val="24"/>
        </w:rPr>
        <w:t>AA</w:t>
      </w:r>
      <w:r w:rsidR="00CD31E2" w:rsidRPr="00517A2F">
        <w:rPr>
          <w:rFonts w:ascii="Calibri" w:hAnsi="Calibri" w:cs="Calibri"/>
          <w:color w:val="auto"/>
          <w:sz w:val="24"/>
          <w:szCs w:val="24"/>
        </w:rPr>
        <w:t xml:space="preserve"> and the rationale </w:t>
      </w:r>
      <w:r w:rsidR="009B62F0" w:rsidRPr="00517A2F">
        <w:rPr>
          <w:rFonts w:ascii="Calibri" w:hAnsi="Calibri" w:cs="Calibri"/>
          <w:color w:val="auto"/>
          <w:sz w:val="24"/>
          <w:szCs w:val="24"/>
        </w:rPr>
        <w:t xml:space="preserve">for </w:t>
      </w:r>
      <w:r w:rsidR="009B62F0" w:rsidRPr="00517A2F">
        <w:rPr>
          <w:sz w:val="24"/>
          <w:szCs w:val="24"/>
        </w:rPr>
        <w:t>selecting those alternatives to be further evaluated in the Second Stage AA</w:t>
      </w:r>
      <w:r w:rsidR="00CD31E2" w:rsidRPr="00517A2F">
        <w:rPr>
          <w:rFonts w:ascii="Calibri" w:hAnsi="Calibri" w:cs="Calibri"/>
          <w:color w:val="auto"/>
          <w:sz w:val="24"/>
          <w:szCs w:val="24"/>
        </w:rPr>
        <w:t>.</w:t>
      </w:r>
      <w:r w:rsidR="008554F7" w:rsidRPr="00517A2F">
        <w:rPr>
          <w:rFonts w:ascii="Calibri" w:hAnsi="Calibri" w:cs="Calibri"/>
          <w:color w:val="auto"/>
          <w:sz w:val="24"/>
          <w:szCs w:val="24"/>
        </w:rPr>
        <w:t xml:space="preserve"> </w:t>
      </w:r>
      <w:r w:rsidR="00961A13" w:rsidRPr="00517A2F">
        <w:rPr>
          <w:rFonts w:ascii="Calibri" w:hAnsi="Calibri" w:cs="Calibri"/>
          <w:color w:val="auto"/>
          <w:sz w:val="24"/>
          <w:szCs w:val="24"/>
        </w:rPr>
        <w:t xml:space="preserve">The summary </w:t>
      </w:r>
      <w:r w:rsidR="008554F7" w:rsidRPr="00517A2F">
        <w:rPr>
          <w:rFonts w:ascii="Calibri" w:hAnsi="Calibri" w:cs="Calibri"/>
          <w:color w:val="auto"/>
          <w:sz w:val="24"/>
          <w:szCs w:val="24"/>
        </w:rPr>
        <w:t>must</w:t>
      </w:r>
      <w:r w:rsidR="00961A13" w:rsidRPr="00517A2F">
        <w:rPr>
          <w:rFonts w:ascii="Calibri" w:hAnsi="Calibri" w:cs="Calibri"/>
          <w:color w:val="auto"/>
          <w:sz w:val="24"/>
          <w:szCs w:val="24"/>
        </w:rPr>
        <w:t xml:space="preserve"> </w:t>
      </w:r>
      <w:r w:rsidR="009713E8" w:rsidRPr="00517A2F">
        <w:rPr>
          <w:rFonts w:ascii="Calibri" w:hAnsi="Calibri" w:cs="Calibri"/>
          <w:color w:val="auto"/>
          <w:sz w:val="24"/>
          <w:szCs w:val="24"/>
        </w:rPr>
        <w:t>be organized in conformance with the organization of the AA Report and must include a detailed summary of the information presented</w:t>
      </w:r>
      <w:r w:rsidR="003C2DA2" w:rsidRPr="00517A2F">
        <w:rPr>
          <w:rFonts w:ascii="Calibri" w:hAnsi="Calibri" w:cs="Calibri"/>
          <w:color w:val="auto"/>
          <w:sz w:val="24"/>
          <w:szCs w:val="24"/>
        </w:rPr>
        <w:t xml:space="preserve"> for each section of the AA Report</w:t>
      </w:r>
      <w:r w:rsidR="009713E8" w:rsidRPr="00517A2F">
        <w:rPr>
          <w:rFonts w:ascii="Calibri" w:hAnsi="Calibri" w:cs="Calibri"/>
          <w:color w:val="auto"/>
          <w:sz w:val="24"/>
          <w:szCs w:val="24"/>
        </w:rPr>
        <w:t>.</w:t>
      </w:r>
      <w:r w:rsidR="00FE1341" w:rsidRPr="00517A2F">
        <w:rPr>
          <w:rFonts w:ascii="Calibri" w:hAnsi="Calibri" w:cs="Calibri"/>
          <w:color w:val="auto"/>
          <w:sz w:val="24"/>
          <w:szCs w:val="24"/>
        </w:rPr>
        <w:t xml:space="preserve"> </w:t>
      </w:r>
      <w:r w:rsidR="008554F7" w:rsidRPr="00517A2F">
        <w:rPr>
          <w:rFonts w:ascii="Calibri" w:hAnsi="Calibri" w:cs="Calibri"/>
          <w:color w:val="auto"/>
          <w:sz w:val="24"/>
          <w:szCs w:val="24"/>
        </w:rPr>
        <w:t>Information for which trade secret protection is claimed must not be included in the executive summary</w:t>
      </w:r>
      <w:r w:rsidR="002D6462" w:rsidRPr="00517A2F">
        <w:rPr>
          <w:rFonts w:ascii="Calibri" w:hAnsi="Calibri" w:cs="Calibri"/>
          <w:color w:val="auto"/>
          <w:sz w:val="24"/>
          <w:szCs w:val="24"/>
        </w:rPr>
        <w:t>.</w:t>
      </w:r>
      <w:r w:rsidR="002D6462" w:rsidRPr="00517A2F">
        <w:rPr>
          <w:rStyle w:val="FootnoteReference"/>
          <w:rFonts w:ascii="Calibri" w:hAnsi="Calibri" w:cs="Calibri"/>
          <w:color w:val="auto"/>
          <w:sz w:val="24"/>
          <w:szCs w:val="24"/>
        </w:rPr>
        <w:footnoteReference w:id="5"/>
      </w:r>
      <w:r w:rsidR="00E76CA4" w:rsidRPr="00517A2F">
        <w:rPr>
          <w:rFonts w:ascii="Calibri" w:hAnsi="Calibri" w:cs="Calibri"/>
          <w:color w:val="auto"/>
          <w:sz w:val="24"/>
          <w:szCs w:val="24"/>
        </w:rPr>
        <w:t>]</w:t>
      </w:r>
    </w:p>
    <w:p w14:paraId="3FEE0B39" w14:textId="77777777" w:rsidR="00DD58C2" w:rsidRDefault="00DD58C2" w:rsidP="00961A13">
      <w:pPr>
        <w:ind w:left="720"/>
        <w:rPr>
          <w:highlight w:val="lightGray"/>
        </w:rPr>
      </w:pPr>
      <w:r>
        <w:rPr>
          <w:highlight w:val="lightGray"/>
        </w:rPr>
        <w:br w:type="page"/>
      </w:r>
    </w:p>
    <w:p w14:paraId="44DB96FD" w14:textId="2AD87B8B" w:rsidR="00E42784" w:rsidRPr="00B63AE4" w:rsidRDefault="00160167" w:rsidP="0097169B">
      <w:pPr>
        <w:pStyle w:val="Heading1"/>
        <w:rPr>
          <w:caps w:val="0"/>
          <w:color w:val="00819D"/>
        </w:rPr>
      </w:pPr>
      <w:bookmarkStart w:id="12" w:name="_Toc42507981"/>
      <w:r w:rsidRPr="00B63AE4">
        <w:rPr>
          <w:caps w:val="0"/>
          <w:color w:val="00819D"/>
        </w:rPr>
        <w:lastRenderedPageBreak/>
        <w:t>1</w:t>
      </w:r>
      <w:r w:rsidR="005A45C3" w:rsidRPr="00B63AE4">
        <w:rPr>
          <w:caps w:val="0"/>
          <w:color w:val="00819D"/>
        </w:rPr>
        <w:t xml:space="preserve">.0 </w:t>
      </w:r>
      <w:r w:rsidR="00E42784" w:rsidRPr="00C81C99">
        <w:rPr>
          <w:color w:val="00819D"/>
        </w:rPr>
        <w:t>Preparer Information</w:t>
      </w:r>
      <w:bookmarkEnd w:id="12"/>
    </w:p>
    <w:p w14:paraId="59B1BBA9" w14:textId="7E30463D" w:rsidR="002C5F74" w:rsidRPr="00517A2F" w:rsidRDefault="00D03BAF" w:rsidP="00160167">
      <w:pPr>
        <w:rPr>
          <w:sz w:val="24"/>
          <w:szCs w:val="24"/>
        </w:rPr>
      </w:pPr>
      <w:r w:rsidRPr="00517A2F">
        <w:rPr>
          <w:sz w:val="24"/>
          <w:szCs w:val="24"/>
        </w:rPr>
        <w:t>[</w:t>
      </w:r>
      <w:r w:rsidR="002C5F74" w:rsidRPr="00517A2F">
        <w:rPr>
          <w:sz w:val="24"/>
          <w:szCs w:val="24"/>
        </w:rPr>
        <w:t>Include the following in this section:</w:t>
      </w:r>
    </w:p>
    <w:p w14:paraId="373C3131" w14:textId="0528A0A8" w:rsidR="00FA2AE8" w:rsidRPr="00517A2F" w:rsidRDefault="002C5F74" w:rsidP="00693AC6">
      <w:pPr>
        <w:pStyle w:val="ListParagraph"/>
        <w:numPr>
          <w:ilvl w:val="1"/>
          <w:numId w:val="34"/>
        </w:numPr>
        <w:spacing w:before="120"/>
        <w:ind w:left="778" w:hanging="418"/>
        <w:rPr>
          <w:sz w:val="24"/>
          <w:szCs w:val="24"/>
        </w:rPr>
      </w:pPr>
      <w:r w:rsidRPr="00517A2F">
        <w:rPr>
          <w:sz w:val="24"/>
          <w:szCs w:val="24"/>
        </w:rPr>
        <w:t>The n</w:t>
      </w:r>
      <w:r w:rsidR="00497544" w:rsidRPr="00517A2F">
        <w:rPr>
          <w:sz w:val="24"/>
          <w:szCs w:val="24"/>
        </w:rPr>
        <w:t>ame and contact information of</w:t>
      </w:r>
      <w:r w:rsidR="009F4566" w:rsidRPr="00517A2F">
        <w:rPr>
          <w:sz w:val="24"/>
          <w:szCs w:val="24"/>
        </w:rPr>
        <w:t xml:space="preserve"> the</w:t>
      </w:r>
      <w:r w:rsidR="00FA2AE8" w:rsidRPr="00517A2F">
        <w:rPr>
          <w:sz w:val="24"/>
          <w:szCs w:val="24"/>
        </w:rPr>
        <w:t xml:space="preserve"> person submitting the AA </w:t>
      </w:r>
      <w:proofErr w:type="gramStart"/>
      <w:r w:rsidR="00FA2AE8" w:rsidRPr="00517A2F">
        <w:rPr>
          <w:sz w:val="24"/>
          <w:szCs w:val="24"/>
        </w:rPr>
        <w:t>Report</w:t>
      </w:r>
      <w:r w:rsidRPr="00517A2F">
        <w:rPr>
          <w:sz w:val="24"/>
          <w:szCs w:val="24"/>
        </w:rPr>
        <w:t>;</w:t>
      </w:r>
      <w:proofErr w:type="gramEnd"/>
    </w:p>
    <w:p w14:paraId="1B37F101" w14:textId="47E85CFE" w:rsidR="00FA2AE8" w:rsidRPr="00517A2F" w:rsidRDefault="002C5F74" w:rsidP="00693AC6">
      <w:pPr>
        <w:pStyle w:val="ListParagraph"/>
        <w:numPr>
          <w:ilvl w:val="1"/>
          <w:numId w:val="34"/>
        </w:numPr>
        <w:spacing w:before="120"/>
        <w:ind w:left="778" w:hanging="418"/>
        <w:rPr>
          <w:sz w:val="24"/>
          <w:szCs w:val="24"/>
        </w:rPr>
      </w:pPr>
      <w:r w:rsidRPr="00517A2F">
        <w:rPr>
          <w:sz w:val="24"/>
          <w:szCs w:val="24"/>
        </w:rPr>
        <w:t>If applicable, the n</w:t>
      </w:r>
      <w:r w:rsidR="007D2F76" w:rsidRPr="00517A2F">
        <w:rPr>
          <w:sz w:val="24"/>
          <w:szCs w:val="24"/>
        </w:rPr>
        <w:t>ame</w:t>
      </w:r>
      <w:r w:rsidR="008A2C32" w:rsidRPr="00517A2F">
        <w:rPr>
          <w:sz w:val="24"/>
          <w:szCs w:val="24"/>
        </w:rPr>
        <w:t xml:space="preserve"> and contact information of </w:t>
      </w:r>
      <w:r w:rsidR="00FA2AE8" w:rsidRPr="00517A2F">
        <w:rPr>
          <w:sz w:val="24"/>
          <w:szCs w:val="24"/>
        </w:rPr>
        <w:t>all responsible entities on whose behalf the AA Report is</w:t>
      </w:r>
      <w:r w:rsidRPr="00517A2F">
        <w:rPr>
          <w:sz w:val="24"/>
          <w:szCs w:val="24"/>
        </w:rPr>
        <w:t xml:space="preserve"> being submitted; and</w:t>
      </w:r>
    </w:p>
    <w:p w14:paraId="4C2582C9" w14:textId="055ACDCE" w:rsidR="00FA2AE8" w:rsidRPr="00517A2F" w:rsidRDefault="002C5F74" w:rsidP="00693AC6">
      <w:pPr>
        <w:pStyle w:val="ListParagraph"/>
        <w:numPr>
          <w:ilvl w:val="1"/>
          <w:numId w:val="34"/>
        </w:numPr>
        <w:spacing w:before="120"/>
        <w:ind w:left="778" w:hanging="418"/>
        <w:rPr>
          <w:sz w:val="24"/>
          <w:szCs w:val="24"/>
        </w:rPr>
      </w:pPr>
      <w:r w:rsidRPr="00517A2F">
        <w:rPr>
          <w:sz w:val="24"/>
          <w:szCs w:val="24"/>
        </w:rPr>
        <w:t>The n</w:t>
      </w:r>
      <w:r w:rsidR="00F8786F" w:rsidRPr="00517A2F">
        <w:rPr>
          <w:sz w:val="24"/>
          <w:szCs w:val="24"/>
        </w:rPr>
        <w:t>ame</w:t>
      </w:r>
      <w:r w:rsidR="00FA2AE8" w:rsidRPr="00517A2F">
        <w:rPr>
          <w:sz w:val="24"/>
          <w:szCs w:val="24"/>
        </w:rPr>
        <w:t>s</w:t>
      </w:r>
      <w:r w:rsidR="00F8786F" w:rsidRPr="00517A2F">
        <w:rPr>
          <w:sz w:val="24"/>
          <w:szCs w:val="24"/>
        </w:rPr>
        <w:t xml:space="preserve"> </w:t>
      </w:r>
      <w:r w:rsidR="00FA2AE8" w:rsidRPr="00517A2F">
        <w:rPr>
          <w:sz w:val="24"/>
          <w:szCs w:val="24"/>
        </w:rPr>
        <w:t xml:space="preserve">of the parties that were involved in funding, directing, overseeing, </w:t>
      </w:r>
      <w:r w:rsidR="00912DAE" w:rsidRPr="00517A2F">
        <w:rPr>
          <w:sz w:val="24"/>
          <w:szCs w:val="24"/>
        </w:rPr>
        <w:t xml:space="preserve">preparing, </w:t>
      </w:r>
      <w:r w:rsidR="00FA2AE8" w:rsidRPr="00517A2F">
        <w:rPr>
          <w:sz w:val="24"/>
          <w:szCs w:val="24"/>
        </w:rPr>
        <w:t>and/or reviewing the AA.</w:t>
      </w:r>
      <w:r w:rsidR="00A405EF" w:rsidRPr="00517A2F">
        <w:rPr>
          <w:rStyle w:val="FootnoteReference"/>
          <w:sz w:val="24"/>
          <w:szCs w:val="24"/>
        </w:rPr>
        <w:footnoteReference w:id="6"/>
      </w:r>
      <w:r w:rsidR="00D03BAF" w:rsidRPr="00517A2F">
        <w:rPr>
          <w:sz w:val="24"/>
          <w:szCs w:val="24"/>
        </w:rPr>
        <w:t>]</w:t>
      </w:r>
    </w:p>
    <w:p w14:paraId="388121C7" w14:textId="77777777" w:rsidR="002C5F74" w:rsidRPr="00185DF9" w:rsidRDefault="002C5F74" w:rsidP="002C5F74">
      <w:pPr>
        <w:pStyle w:val="ListParagraph"/>
        <w:numPr>
          <w:ilvl w:val="0"/>
          <w:numId w:val="0"/>
        </w:numPr>
        <w:ind w:left="1800"/>
      </w:pPr>
    </w:p>
    <w:p w14:paraId="5617478A" w14:textId="70E0ED3F" w:rsidR="00FB4B8A" w:rsidRPr="00160167" w:rsidRDefault="00272F2C" w:rsidP="00FB4B8A">
      <w:pPr>
        <w:rPr>
          <w:b/>
          <w:sz w:val="26"/>
          <w:szCs w:val="26"/>
        </w:rPr>
      </w:pPr>
      <w:r>
        <w:rPr>
          <w:b/>
          <w:sz w:val="26"/>
          <w:szCs w:val="26"/>
        </w:rPr>
        <w:t>Preparer</w:t>
      </w:r>
      <w:r w:rsidR="00912DAE" w:rsidRPr="00160167">
        <w:rPr>
          <w:b/>
          <w:sz w:val="26"/>
          <w:szCs w:val="26"/>
        </w:rPr>
        <w:t xml:space="preserve"> </w:t>
      </w:r>
      <w:r w:rsidR="00FB4B8A" w:rsidRPr="00160167">
        <w:rPr>
          <w:b/>
          <w:sz w:val="26"/>
          <w:szCs w:val="26"/>
        </w:rPr>
        <w:t>Information:</w:t>
      </w:r>
    </w:p>
    <w:tbl>
      <w:tblPr>
        <w:tblStyle w:val="TableGrid"/>
        <w:tblW w:w="0" w:type="auto"/>
        <w:tblLook w:val="04A0" w:firstRow="1" w:lastRow="0" w:firstColumn="1" w:lastColumn="0" w:noHBand="0" w:noVBand="1"/>
      </w:tblPr>
      <w:tblGrid>
        <w:gridCol w:w="2245"/>
        <w:gridCol w:w="7465"/>
      </w:tblGrid>
      <w:tr w:rsidR="00FB4B8A" w:rsidRPr="00AC5FD3" w14:paraId="6DF791DC" w14:textId="77777777" w:rsidTr="0044172D">
        <w:trPr>
          <w:trHeight w:val="418"/>
        </w:trPr>
        <w:tc>
          <w:tcPr>
            <w:tcW w:w="2245" w:type="dxa"/>
            <w:vAlign w:val="center"/>
          </w:tcPr>
          <w:p w14:paraId="56204FE6" w14:textId="77777777" w:rsidR="00FB4B8A" w:rsidRPr="00517A2F" w:rsidRDefault="00621AA9" w:rsidP="000030C1">
            <w:pPr>
              <w:rPr>
                <w:b/>
                <w:sz w:val="24"/>
                <w:szCs w:val="24"/>
              </w:rPr>
            </w:pPr>
            <w:r w:rsidRPr="00517A2F">
              <w:rPr>
                <w:b/>
                <w:sz w:val="24"/>
                <w:szCs w:val="24"/>
              </w:rPr>
              <w:t xml:space="preserve">First </w:t>
            </w:r>
            <w:r w:rsidR="00FB4B8A" w:rsidRPr="00517A2F">
              <w:rPr>
                <w:b/>
                <w:sz w:val="24"/>
                <w:szCs w:val="24"/>
              </w:rPr>
              <w:t>Name</w:t>
            </w:r>
          </w:p>
        </w:tc>
        <w:tc>
          <w:tcPr>
            <w:tcW w:w="7465" w:type="dxa"/>
            <w:vAlign w:val="center"/>
          </w:tcPr>
          <w:p w14:paraId="30A6116F" w14:textId="77777777" w:rsidR="00FB4B8A" w:rsidRPr="00FA218C" w:rsidRDefault="00FB4B8A" w:rsidP="000030C1">
            <w:pPr>
              <w:rPr>
                <w:b/>
              </w:rPr>
            </w:pPr>
          </w:p>
        </w:tc>
      </w:tr>
      <w:tr w:rsidR="00621AA9" w:rsidRPr="00AC5FD3" w14:paraId="5C17CA3B" w14:textId="77777777" w:rsidTr="0044172D">
        <w:trPr>
          <w:trHeight w:val="418"/>
        </w:trPr>
        <w:tc>
          <w:tcPr>
            <w:tcW w:w="2245" w:type="dxa"/>
            <w:vAlign w:val="center"/>
          </w:tcPr>
          <w:p w14:paraId="4DA38A26" w14:textId="77777777" w:rsidR="00621AA9" w:rsidRPr="00517A2F" w:rsidRDefault="00621AA9" w:rsidP="000030C1">
            <w:pPr>
              <w:rPr>
                <w:b/>
                <w:sz w:val="24"/>
                <w:szCs w:val="24"/>
              </w:rPr>
            </w:pPr>
            <w:r w:rsidRPr="00517A2F">
              <w:rPr>
                <w:b/>
                <w:sz w:val="24"/>
                <w:szCs w:val="24"/>
              </w:rPr>
              <w:t>Last Name</w:t>
            </w:r>
          </w:p>
        </w:tc>
        <w:tc>
          <w:tcPr>
            <w:tcW w:w="7465" w:type="dxa"/>
            <w:vAlign w:val="center"/>
          </w:tcPr>
          <w:p w14:paraId="15F7BCEF" w14:textId="77777777" w:rsidR="00621AA9" w:rsidRPr="00FA218C" w:rsidRDefault="00621AA9" w:rsidP="000030C1">
            <w:pPr>
              <w:rPr>
                <w:b/>
              </w:rPr>
            </w:pPr>
          </w:p>
        </w:tc>
      </w:tr>
      <w:tr w:rsidR="00FB4B8A" w:rsidRPr="00AC5FD3" w14:paraId="7DB214AD" w14:textId="77777777" w:rsidTr="0044172D">
        <w:trPr>
          <w:trHeight w:val="418"/>
        </w:trPr>
        <w:tc>
          <w:tcPr>
            <w:tcW w:w="2245" w:type="dxa"/>
            <w:vAlign w:val="center"/>
          </w:tcPr>
          <w:p w14:paraId="17B6161F" w14:textId="77777777" w:rsidR="00FB4B8A" w:rsidRPr="00517A2F" w:rsidRDefault="00621AA9" w:rsidP="000030C1">
            <w:pPr>
              <w:rPr>
                <w:b/>
                <w:sz w:val="24"/>
                <w:szCs w:val="24"/>
              </w:rPr>
            </w:pPr>
            <w:r w:rsidRPr="00517A2F">
              <w:rPr>
                <w:b/>
                <w:sz w:val="24"/>
                <w:szCs w:val="24"/>
              </w:rPr>
              <w:t>Job Title</w:t>
            </w:r>
          </w:p>
        </w:tc>
        <w:tc>
          <w:tcPr>
            <w:tcW w:w="7465" w:type="dxa"/>
            <w:vAlign w:val="center"/>
          </w:tcPr>
          <w:p w14:paraId="3F7B7130" w14:textId="77777777" w:rsidR="00FB4B8A" w:rsidRPr="00FA218C" w:rsidRDefault="00FB4B8A" w:rsidP="000030C1">
            <w:pPr>
              <w:rPr>
                <w:b/>
              </w:rPr>
            </w:pPr>
          </w:p>
        </w:tc>
      </w:tr>
      <w:tr w:rsidR="005915AD" w:rsidRPr="00AC5FD3" w14:paraId="25DAE2FF" w14:textId="77777777" w:rsidTr="0044172D">
        <w:trPr>
          <w:trHeight w:val="418"/>
        </w:trPr>
        <w:tc>
          <w:tcPr>
            <w:tcW w:w="2245" w:type="dxa"/>
            <w:vAlign w:val="center"/>
          </w:tcPr>
          <w:p w14:paraId="33D033AC" w14:textId="1F7FD47B" w:rsidR="005915AD" w:rsidRPr="00517A2F" w:rsidRDefault="00690A51" w:rsidP="000030C1">
            <w:pPr>
              <w:rPr>
                <w:b/>
                <w:sz w:val="24"/>
                <w:szCs w:val="24"/>
              </w:rPr>
            </w:pPr>
            <w:r w:rsidRPr="00517A2F">
              <w:rPr>
                <w:b/>
                <w:sz w:val="24"/>
                <w:szCs w:val="24"/>
              </w:rPr>
              <w:t>Company</w:t>
            </w:r>
          </w:p>
        </w:tc>
        <w:tc>
          <w:tcPr>
            <w:tcW w:w="7465" w:type="dxa"/>
            <w:vAlign w:val="center"/>
          </w:tcPr>
          <w:p w14:paraId="555B2D04" w14:textId="77777777" w:rsidR="005915AD" w:rsidRPr="00FA218C" w:rsidRDefault="005915AD" w:rsidP="000030C1">
            <w:pPr>
              <w:rPr>
                <w:b/>
              </w:rPr>
            </w:pPr>
          </w:p>
        </w:tc>
      </w:tr>
      <w:tr w:rsidR="00FB4B8A" w:rsidRPr="00AC5FD3" w14:paraId="5031BE81" w14:textId="77777777" w:rsidTr="0044172D">
        <w:trPr>
          <w:trHeight w:val="418"/>
        </w:trPr>
        <w:tc>
          <w:tcPr>
            <w:tcW w:w="2245" w:type="dxa"/>
            <w:vAlign w:val="center"/>
          </w:tcPr>
          <w:p w14:paraId="594323BB" w14:textId="77777777" w:rsidR="00FB4B8A" w:rsidRPr="00517A2F" w:rsidRDefault="007C18CF" w:rsidP="000030C1">
            <w:pPr>
              <w:rPr>
                <w:b/>
                <w:sz w:val="24"/>
                <w:szCs w:val="24"/>
              </w:rPr>
            </w:pPr>
            <w:r w:rsidRPr="00517A2F">
              <w:rPr>
                <w:b/>
                <w:sz w:val="24"/>
                <w:szCs w:val="24"/>
              </w:rPr>
              <w:t>Email</w:t>
            </w:r>
          </w:p>
        </w:tc>
        <w:tc>
          <w:tcPr>
            <w:tcW w:w="7465" w:type="dxa"/>
            <w:vAlign w:val="center"/>
          </w:tcPr>
          <w:p w14:paraId="7FBEA7A1" w14:textId="77777777" w:rsidR="00FB4B8A" w:rsidRPr="00FA218C" w:rsidRDefault="00FB4B8A" w:rsidP="000030C1">
            <w:pPr>
              <w:rPr>
                <w:b/>
              </w:rPr>
            </w:pPr>
          </w:p>
        </w:tc>
      </w:tr>
      <w:tr w:rsidR="007C18CF" w:rsidRPr="00AC5FD3" w14:paraId="26FAC443" w14:textId="77777777" w:rsidTr="0044172D">
        <w:trPr>
          <w:trHeight w:val="418"/>
        </w:trPr>
        <w:tc>
          <w:tcPr>
            <w:tcW w:w="2245" w:type="dxa"/>
            <w:vAlign w:val="center"/>
          </w:tcPr>
          <w:p w14:paraId="1F662DD0" w14:textId="77777777" w:rsidR="007C18CF" w:rsidRPr="00517A2F" w:rsidRDefault="007C18CF" w:rsidP="000030C1">
            <w:pPr>
              <w:rPr>
                <w:b/>
                <w:sz w:val="24"/>
                <w:szCs w:val="24"/>
              </w:rPr>
            </w:pPr>
            <w:r w:rsidRPr="00517A2F">
              <w:rPr>
                <w:b/>
                <w:sz w:val="24"/>
                <w:szCs w:val="24"/>
              </w:rPr>
              <w:t>Phone</w:t>
            </w:r>
          </w:p>
        </w:tc>
        <w:tc>
          <w:tcPr>
            <w:tcW w:w="7465" w:type="dxa"/>
            <w:vAlign w:val="center"/>
          </w:tcPr>
          <w:p w14:paraId="2DF83AF6" w14:textId="77777777" w:rsidR="007C18CF" w:rsidRPr="00FA218C" w:rsidRDefault="007C18CF" w:rsidP="000030C1">
            <w:pPr>
              <w:rPr>
                <w:b/>
              </w:rPr>
            </w:pPr>
          </w:p>
        </w:tc>
      </w:tr>
      <w:tr w:rsidR="007C18CF" w:rsidRPr="00AC5FD3" w14:paraId="7F46E453" w14:textId="77777777" w:rsidTr="0044172D">
        <w:trPr>
          <w:trHeight w:val="418"/>
        </w:trPr>
        <w:tc>
          <w:tcPr>
            <w:tcW w:w="2245" w:type="dxa"/>
            <w:vAlign w:val="center"/>
          </w:tcPr>
          <w:p w14:paraId="7D481075" w14:textId="77777777" w:rsidR="007C18CF" w:rsidRPr="00517A2F" w:rsidRDefault="007C18CF" w:rsidP="000030C1">
            <w:pPr>
              <w:rPr>
                <w:b/>
                <w:sz w:val="24"/>
                <w:szCs w:val="24"/>
              </w:rPr>
            </w:pPr>
            <w:r w:rsidRPr="00517A2F">
              <w:rPr>
                <w:b/>
                <w:sz w:val="24"/>
                <w:szCs w:val="24"/>
              </w:rPr>
              <w:t>Address</w:t>
            </w:r>
          </w:p>
        </w:tc>
        <w:tc>
          <w:tcPr>
            <w:tcW w:w="7465" w:type="dxa"/>
            <w:vAlign w:val="center"/>
          </w:tcPr>
          <w:p w14:paraId="50AC5BB4" w14:textId="77777777" w:rsidR="007C18CF" w:rsidRPr="00FA218C" w:rsidRDefault="007C18CF" w:rsidP="000030C1">
            <w:pPr>
              <w:rPr>
                <w:b/>
              </w:rPr>
            </w:pPr>
          </w:p>
        </w:tc>
      </w:tr>
    </w:tbl>
    <w:p w14:paraId="5DB23F7C" w14:textId="77777777" w:rsidR="00FB4B8A" w:rsidRPr="00AC5FD3" w:rsidRDefault="00FB4B8A" w:rsidP="00FB4B8A">
      <w:pPr>
        <w:rPr>
          <w:sz w:val="24"/>
          <w:szCs w:val="24"/>
        </w:rPr>
      </w:pPr>
    </w:p>
    <w:p w14:paraId="1A3A514A" w14:textId="321AD33B" w:rsidR="00AF2966" w:rsidRPr="00160167" w:rsidRDefault="00912DAE" w:rsidP="00E42784">
      <w:pPr>
        <w:rPr>
          <w:b/>
          <w:sz w:val="26"/>
          <w:szCs w:val="26"/>
        </w:rPr>
      </w:pPr>
      <w:r w:rsidRPr="00160167">
        <w:rPr>
          <w:b/>
          <w:sz w:val="26"/>
          <w:szCs w:val="26"/>
        </w:rPr>
        <w:t xml:space="preserve">Responsible Entities </w:t>
      </w:r>
      <w:r w:rsidR="00FB4B8A" w:rsidRPr="00160167">
        <w:rPr>
          <w:b/>
          <w:sz w:val="26"/>
          <w:szCs w:val="26"/>
        </w:rPr>
        <w:t>Information:</w:t>
      </w:r>
    </w:p>
    <w:tbl>
      <w:tblPr>
        <w:tblStyle w:val="TableGrid"/>
        <w:tblW w:w="0" w:type="auto"/>
        <w:tblLook w:val="04A0" w:firstRow="1" w:lastRow="0" w:firstColumn="1" w:lastColumn="0" w:noHBand="0" w:noVBand="1"/>
      </w:tblPr>
      <w:tblGrid>
        <w:gridCol w:w="2245"/>
        <w:gridCol w:w="7465"/>
      </w:tblGrid>
      <w:tr w:rsidR="00D406FC" w:rsidRPr="007B6669" w14:paraId="7100AB69" w14:textId="77777777" w:rsidTr="0044172D">
        <w:trPr>
          <w:trHeight w:val="418"/>
        </w:trPr>
        <w:tc>
          <w:tcPr>
            <w:tcW w:w="2245" w:type="dxa"/>
            <w:vAlign w:val="center"/>
          </w:tcPr>
          <w:p w14:paraId="4A4D442C" w14:textId="77777777" w:rsidR="00D406FC" w:rsidRPr="00517A2F" w:rsidRDefault="00621AA9" w:rsidP="000030C1">
            <w:pPr>
              <w:rPr>
                <w:b/>
                <w:sz w:val="24"/>
                <w:szCs w:val="24"/>
              </w:rPr>
            </w:pPr>
            <w:bookmarkStart w:id="13" w:name="_Hlk493494985"/>
            <w:r w:rsidRPr="00517A2F">
              <w:rPr>
                <w:b/>
                <w:sz w:val="24"/>
                <w:szCs w:val="24"/>
              </w:rPr>
              <w:t xml:space="preserve">First </w:t>
            </w:r>
            <w:r w:rsidR="00D406FC" w:rsidRPr="00517A2F">
              <w:rPr>
                <w:b/>
                <w:sz w:val="24"/>
                <w:szCs w:val="24"/>
              </w:rPr>
              <w:t>Name</w:t>
            </w:r>
          </w:p>
        </w:tc>
        <w:tc>
          <w:tcPr>
            <w:tcW w:w="7465" w:type="dxa"/>
            <w:vAlign w:val="center"/>
          </w:tcPr>
          <w:p w14:paraId="113D1FFB" w14:textId="77777777" w:rsidR="00D406FC" w:rsidRPr="00FA218C" w:rsidRDefault="00D406FC" w:rsidP="000030C1"/>
        </w:tc>
      </w:tr>
      <w:tr w:rsidR="00621AA9" w:rsidRPr="007B6669" w14:paraId="3459560D" w14:textId="77777777" w:rsidTr="0044172D">
        <w:trPr>
          <w:trHeight w:val="418"/>
        </w:trPr>
        <w:tc>
          <w:tcPr>
            <w:tcW w:w="2245" w:type="dxa"/>
            <w:vAlign w:val="center"/>
          </w:tcPr>
          <w:p w14:paraId="41BCC312" w14:textId="77777777" w:rsidR="00621AA9" w:rsidRPr="00517A2F" w:rsidRDefault="00621AA9" w:rsidP="000030C1">
            <w:pPr>
              <w:rPr>
                <w:b/>
                <w:sz w:val="24"/>
                <w:szCs w:val="24"/>
              </w:rPr>
            </w:pPr>
            <w:r w:rsidRPr="00517A2F">
              <w:rPr>
                <w:b/>
                <w:sz w:val="24"/>
                <w:szCs w:val="24"/>
              </w:rPr>
              <w:t>Last Name</w:t>
            </w:r>
          </w:p>
        </w:tc>
        <w:tc>
          <w:tcPr>
            <w:tcW w:w="7465" w:type="dxa"/>
            <w:vAlign w:val="center"/>
          </w:tcPr>
          <w:p w14:paraId="019460FC" w14:textId="77777777" w:rsidR="00621AA9" w:rsidRPr="00FA218C" w:rsidRDefault="00621AA9" w:rsidP="000030C1"/>
        </w:tc>
      </w:tr>
      <w:tr w:rsidR="00D406FC" w:rsidRPr="007B6669" w14:paraId="00B3C832" w14:textId="77777777" w:rsidTr="0044172D">
        <w:trPr>
          <w:trHeight w:val="418"/>
        </w:trPr>
        <w:tc>
          <w:tcPr>
            <w:tcW w:w="2245" w:type="dxa"/>
            <w:vAlign w:val="center"/>
          </w:tcPr>
          <w:p w14:paraId="6246F488" w14:textId="1B0BDBEE" w:rsidR="00D406FC" w:rsidRPr="00517A2F" w:rsidRDefault="00690A51" w:rsidP="000030C1">
            <w:pPr>
              <w:rPr>
                <w:b/>
                <w:sz w:val="24"/>
                <w:szCs w:val="24"/>
              </w:rPr>
            </w:pPr>
            <w:r w:rsidRPr="00517A2F">
              <w:rPr>
                <w:b/>
                <w:sz w:val="24"/>
                <w:szCs w:val="24"/>
              </w:rPr>
              <w:t>Company</w:t>
            </w:r>
          </w:p>
        </w:tc>
        <w:tc>
          <w:tcPr>
            <w:tcW w:w="7465" w:type="dxa"/>
            <w:vAlign w:val="center"/>
          </w:tcPr>
          <w:p w14:paraId="571FF982" w14:textId="77777777" w:rsidR="00D406FC" w:rsidRPr="00FA218C" w:rsidRDefault="00D406FC" w:rsidP="000030C1"/>
        </w:tc>
      </w:tr>
      <w:tr w:rsidR="007C18CF" w:rsidRPr="007B6669" w14:paraId="551CAC5D" w14:textId="77777777" w:rsidTr="0044172D">
        <w:trPr>
          <w:trHeight w:val="418"/>
        </w:trPr>
        <w:tc>
          <w:tcPr>
            <w:tcW w:w="2245" w:type="dxa"/>
            <w:vAlign w:val="center"/>
          </w:tcPr>
          <w:p w14:paraId="0C13E316" w14:textId="77777777" w:rsidR="007C18CF" w:rsidRPr="00517A2F" w:rsidRDefault="007C18CF" w:rsidP="000030C1">
            <w:pPr>
              <w:rPr>
                <w:b/>
                <w:sz w:val="24"/>
                <w:szCs w:val="24"/>
              </w:rPr>
            </w:pPr>
            <w:r w:rsidRPr="00517A2F">
              <w:rPr>
                <w:b/>
                <w:sz w:val="24"/>
                <w:szCs w:val="24"/>
              </w:rPr>
              <w:t>Business Type</w:t>
            </w:r>
          </w:p>
        </w:tc>
        <w:tc>
          <w:tcPr>
            <w:tcW w:w="7465" w:type="dxa"/>
            <w:vAlign w:val="center"/>
          </w:tcPr>
          <w:p w14:paraId="71FB69F4" w14:textId="4CF99460" w:rsidR="007C18CF" w:rsidRPr="00517A2F" w:rsidRDefault="007C18CF" w:rsidP="000030C1">
            <w:pPr>
              <w:rPr>
                <w:sz w:val="24"/>
                <w:szCs w:val="24"/>
              </w:rPr>
            </w:pPr>
            <w:r w:rsidRPr="00517A2F">
              <w:rPr>
                <w:color w:val="auto"/>
                <w:sz w:val="24"/>
                <w:szCs w:val="24"/>
              </w:rPr>
              <w:t>[Assembler, Importer, Manufacturer, Retailer, etc</w:t>
            </w:r>
            <w:r w:rsidR="002C5F74" w:rsidRPr="00517A2F">
              <w:rPr>
                <w:color w:val="auto"/>
                <w:sz w:val="24"/>
                <w:szCs w:val="24"/>
              </w:rPr>
              <w:t>.</w:t>
            </w:r>
            <w:r w:rsidRPr="00517A2F">
              <w:rPr>
                <w:color w:val="auto"/>
                <w:sz w:val="24"/>
                <w:szCs w:val="24"/>
              </w:rPr>
              <w:t>]</w:t>
            </w:r>
          </w:p>
        </w:tc>
      </w:tr>
      <w:tr w:rsidR="007C18CF" w:rsidRPr="007B6669" w14:paraId="33098602" w14:textId="77777777" w:rsidTr="0044172D">
        <w:trPr>
          <w:trHeight w:val="418"/>
        </w:trPr>
        <w:tc>
          <w:tcPr>
            <w:tcW w:w="2245" w:type="dxa"/>
            <w:vAlign w:val="center"/>
          </w:tcPr>
          <w:p w14:paraId="480D519D" w14:textId="77777777" w:rsidR="007C18CF" w:rsidRPr="00517A2F" w:rsidRDefault="007C18CF" w:rsidP="000030C1">
            <w:pPr>
              <w:rPr>
                <w:b/>
                <w:sz w:val="24"/>
                <w:szCs w:val="24"/>
              </w:rPr>
            </w:pPr>
            <w:r w:rsidRPr="00517A2F">
              <w:rPr>
                <w:b/>
                <w:sz w:val="24"/>
                <w:szCs w:val="24"/>
              </w:rPr>
              <w:t>Email</w:t>
            </w:r>
          </w:p>
        </w:tc>
        <w:tc>
          <w:tcPr>
            <w:tcW w:w="7465" w:type="dxa"/>
            <w:vAlign w:val="center"/>
          </w:tcPr>
          <w:p w14:paraId="4200C81B" w14:textId="77777777" w:rsidR="007C18CF" w:rsidRPr="00FA218C" w:rsidRDefault="007C18CF" w:rsidP="000030C1"/>
        </w:tc>
      </w:tr>
      <w:tr w:rsidR="007C18CF" w:rsidRPr="007B6669" w14:paraId="0370BB2A" w14:textId="77777777" w:rsidTr="0044172D">
        <w:trPr>
          <w:trHeight w:val="418"/>
        </w:trPr>
        <w:tc>
          <w:tcPr>
            <w:tcW w:w="2245" w:type="dxa"/>
            <w:vAlign w:val="center"/>
          </w:tcPr>
          <w:p w14:paraId="0F66B82C" w14:textId="198EA09A" w:rsidR="007C18CF" w:rsidRPr="00517A2F" w:rsidRDefault="00657620" w:rsidP="000030C1">
            <w:pPr>
              <w:rPr>
                <w:b/>
                <w:sz w:val="24"/>
                <w:szCs w:val="24"/>
              </w:rPr>
            </w:pPr>
            <w:r w:rsidRPr="00517A2F">
              <w:rPr>
                <w:b/>
                <w:sz w:val="24"/>
                <w:szCs w:val="24"/>
              </w:rPr>
              <w:t>Phone</w:t>
            </w:r>
          </w:p>
        </w:tc>
        <w:tc>
          <w:tcPr>
            <w:tcW w:w="7465" w:type="dxa"/>
            <w:vAlign w:val="center"/>
          </w:tcPr>
          <w:p w14:paraId="72B4215C" w14:textId="77777777" w:rsidR="007C18CF" w:rsidRPr="00FA218C" w:rsidRDefault="007C18CF" w:rsidP="000030C1"/>
        </w:tc>
      </w:tr>
      <w:tr w:rsidR="002C5F74" w:rsidRPr="007B6669" w14:paraId="6A892A18" w14:textId="77777777" w:rsidTr="0044172D">
        <w:trPr>
          <w:trHeight w:val="418"/>
        </w:trPr>
        <w:tc>
          <w:tcPr>
            <w:tcW w:w="2245" w:type="dxa"/>
            <w:vAlign w:val="center"/>
          </w:tcPr>
          <w:p w14:paraId="61516136" w14:textId="17F80771" w:rsidR="002C5F74" w:rsidRPr="00517A2F" w:rsidRDefault="00657620" w:rsidP="000030C1">
            <w:pPr>
              <w:rPr>
                <w:b/>
                <w:sz w:val="24"/>
                <w:szCs w:val="24"/>
              </w:rPr>
            </w:pPr>
            <w:r w:rsidRPr="00517A2F">
              <w:rPr>
                <w:b/>
                <w:sz w:val="24"/>
                <w:szCs w:val="24"/>
              </w:rPr>
              <w:t>Website</w:t>
            </w:r>
          </w:p>
        </w:tc>
        <w:tc>
          <w:tcPr>
            <w:tcW w:w="7465" w:type="dxa"/>
            <w:vAlign w:val="center"/>
          </w:tcPr>
          <w:p w14:paraId="0A0B31FB" w14:textId="77777777" w:rsidR="002C5F74" w:rsidRPr="00FA218C" w:rsidRDefault="002C5F74" w:rsidP="000030C1"/>
        </w:tc>
      </w:tr>
      <w:tr w:rsidR="007C18CF" w:rsidRPr="007B6669" w14:paraId="1C5F017C" w14:textId="77777777" w:rsidTr="0044172D">
        <w:trPr>
          <w:trHeight w:val="418"/>
        </w:trPr>
        <w:tc>
          <w:tcPr>
            <w:tcW w:w="2245" w:type="dxa"/>
            <w:vAlign w:val="center"/>
          </w:tcPr>
          <w:p w14:paraId="16C8EDBD" w14:textId="77777777" w:rsidR="007C18CF" w:rsidRPr="00517A2F" w:rsidRDefault="007C18CF" w:rsidP="000030C1">
            <w:pPr>
              <w:rPr>
                <w:b/>
                <w:sz w:val="24"/>
                <w:szCs w:val="24"/>
              </w:rPr>
            </w:pPr>
            <w:r w:rsidRPr="00517A2F">
              <w:rPr>
                <w:b/>
                <w:sz w:val="24"/>
                <w:szCs w:val="24"/>
              </w:rPr>
              <w:t>Address</w:t>
            </w:r>
          </w:p>
        </w:tc>
        <w:tc>
          <w:tcPr>
            <w:tcW w:w="7465" w:type="dxa"/>
            <w:vAlign w:val="center"/>
          </w:tcPr>
          <w:p w14:paraId="355516F8" w14:textId="2F3E5A31" w:rsidR="007C18CF" w:rsidRPr="00FA218C" w:rsidRDefault="007C18CF" w:rsidP="000030C1"/>
        </w:tc>
      </w:tr>
      <w:bookmarkEnd w:id="13"/>
    </w:tbl>
    <w:p w14:paraId="0B5F1197" w14:textId="02085239" w:rsidR="00912DAE" w:rsidRDefault="00912DAE" w:rsidP="00E42784">
      <w:pPr>
        <w:rPr>
          <w:sz w:val="24"/>
          <w:szCs w:val="24"/>
        </w:rPr>
      </w:pPr>
    </w:p>
    <w:p w14:paraId="52D641C8" w14:textId="77777777" w:rsidR="002C5F74" w:rsidRPr="00185DF9" w:rsidRDefault="002C5F74" w:rsidP="00E42784"/>
    <w:p w14:paraId="4785092F" w14:textId="7416253D" w:rsidR="007C18CF" w:rsidRPr="00160167" w:rsidRDefault="007C18CF" w:rsidP="00E42784">
      <w:pPr>
        <w:rPr>
          <w:b/>
          <w:sz w:val="26"/>
          <w:szCs w:val="26"/>
        </w:rPr>
      </w:pPr>
      <w:r w:rsidRPr="00160167">
        <w:rPr>
          <w:b/>
          <w:sz w:val="26"/>
          <w:szCs w:val="26"/>
        </w:rPr>
        <w:lastRenderedPageBreak/>
        <w:t xml:space="preserve">Headquarters </w:t>
      </w:r>
      <w:r w:rsidR="008554F7" w:rsidRPr="00160167">
        <w:rPr>
          <w:b/>
          <w:sz w:val="26"/>
          <w:szCs w:val="26"/>
        </w:rPr>
        <w:t xml:space="preserve">of the Responsible Entity </w:t>
      </w:r>
      <w:r w:rsidRPr="00160167">
        <w:rPr>
          <w:b/>
          <w:sz w:val="26"/>
          <w:szCs w:val="26"/>
        </w:rPr>
        <w:t>(if different from above):</w:t>
      </w:r>
    </w:p>
    <w:tbl>
      <w:tblPr>
        <w:tblStyle w:val="TableGrid"/>
        <w:tblW w:w="0" w:type="auto"/>
        <w:tblLook w:val="04A0" w:firstRow="1" w:lastRow="0" w:firstColumn="1" w:lastColumn="0" w:noHBand="0" w:noVBand="1"/>
      </w:tblPr>
      <w:tblGrid>
        <w:gridCol w:w="2155"/>
        <w:gridCol w:w="7555"/>
      </w:tblGrid>
      <w:tr w:rsidR="007C18CF" w:rsidRPr="00185DF9" w14:paraId="33C8B1D4" w14:textId="77777777" w:rsidTr="000030C1">
        <w:trPr>
          <w:trHeight w:val="418"/>
        </w:trPr>
        <w:tc>
          <w:tcPr>
            <w:tcW w:w="2155" w:type="dxa"/>
            <w:vAlign w:val="center"/>
          </w:tcPr>
          <w:p w14:paraId="55BE1C0D" w14:textId="3B554717" w:rsidR="007C18CF" w:rsidRPr="0019451B" w:rsidRDefault="00912DAE" w:rsidP="000030C1">
            <w:pPr>
              <w:rPr>
                <w:b/>
                <w:sz w:val="24"/>
                <w:szCs w:val="24"/>
              </w:rPr>
            </w:pPr>
            <w:r w:rsidRPr="0019451B">
              <w:rPr>
                <w:b/>
                <w:sz w:val="24"/>
                <w:szCs w:val="24"/>
              </w:rPr>
              <w:t xml:space="preserve">Headquarters </w:t>
            </w:r>
            <w:r w:rsidR="007C18CF" w:rsidRPr="0019451B">
              <w:rPr>
                <w:b/>
                <w:sz w:val="24"/>
                <w:szCs w:val="24"/>
              </w:rPr>
              <w:t>Phone</w:t>
            </w:r>
          </w:p>
        </w:tc>
        <w:tc>
          <w:tcPr>
            <w:tcW w:w="7555" w:type="dxa"/>
            <w:vAlign w:val="center"/>
          </w:tcPr>
          <w:p w14:paraId="7946FF9A" w14:textId="77777777" w:rsidR="007C18CF" w:rsidRPr="00FA218C" w:rsidRDefault="007C18CF" w:rsidP="000030C1"/>
        </w:tc>
      </w:tr>
      <w:tr w:rsidR="007C18CF" w:rsidRPr="00185DF9" w14:paraId="7A5640F1" w14:textId="77777777" w:rsidTr="000030C1">
        <w:trPr>
          <w:trHeight w:val="418"/>
        </w:trPr>
        <w:tc>
          <w:tcPr>
            <w:tcW w:w="2155" w:type="dxa"/>
            <w:vAlign w:val="center"/>
          </w:tcPr>
          <w:p w14:paraId="355AE7A9" w14:textId="41347FCF" w:rsidR="007C18CF" w:rsidRPr="0019451B" w:rsidRDefault="00912DAE" w:rsidP="000030C1">
            <w:pPr>
              <w:rPr>
                <w:b/>
                <w:sz w:val="24"/>
                <w:szCs w:val="24"/>
              </w:rPr>
            </w:pPr>
            <w:r w:rsidRPr="0019451B">
              <w:rPr>
                <w:b/>
                <w:sz w:val="24"/>
                <w:szCs w:val="24"/>
              </w:rPr>
              <w:t xml:space="preserve">Headquarters </w:t>
            </w:r>
            <w:r w:rsidR="007C18CF" w:rsidRPr="0019451B">
              <w:rPr>
                <w:b/>
                <w:sz w:val="24"/>
                <w:szCs w:val="24"/>
              </w:rPr>
              <w:t>Address</w:t>
            </w:r>
          </w:p>
        </w:tc>
        <w:tc>
          <w:tcPr>
            <w:tcW w:w="7555" w:type="dxa"/>
            <w:vAlign w:val="center"/>
          </w:tcPr>
          <w:p w14:paraId="7B760978" w14:textId="77777777" w:rsidR="007C18CF" w:rsidRPr="00FA218C" w:rsidRDefault="007C18CF" w:rsidP="000030C1"/>
        </w:tc>
      </w:tr>
    </w:tbl>
    <w:p w14:paraId="5A066399" w14:textId="77777777" w:rsidR="007C18CF" w:rsidRPr="00160167" w:rsidRDefault="007C18CF" w:rsidP="00E42784">
      <w:pPr>
        <w:rPr>
          <w:sz w:val="26"/>
          <w:szCs w:val="26"/>
        </w:rPr>
      </w:pPr>
    </w:p>
    <w:p w14:paraId="681DB946" w14:textId="77777777" w:rsidR="00757864" w:rsidRDefault="00757864" w:rsidP="00E42784">
      <w:pPr>
        <w:rPr>
          <w:b/>
          <w:sz w:val="26"/>
          <w:szCs w:val="26"/>
        </w:rPr>
      </w:pPr>
    </w:p>
    <w:p w14:paraId="4227BCC6" w14:textId="00C386F9" w:rsidR="00E44F16" w:rsidRPr="00160167" w:rsidRDefault="00E44F16" w:rsidP="00E42784">
      <w:pPr>
        <w:rPr>
          <w:b/>
          <w:sz w:val="26"/>
          <w:szCs w:val="26"/>
        </w:rPr>
      </w:pPr>
      <w:r w:rsidRPr="00160167">
        <w:rPr>
          <w:b/>
          <w:sz w:val="26"/>
          <w:szCs w:val="26"/>
        </w:rPr>
        <w:t>Other Involved Parties:</w:t>
      </w:r>
    </w:p>
    <w:tbl>
      <w:tblPr>
        <w:tblStyle w:val="TableGrid"/>
        <w:tblW w:w="0" w:type="auto"/>
        <w:tblLook w:val="04A0" w:firstRow="1" w:lastRow="0" w:firstColumn="1" w:lastColumn="0" w:noHBand="0" w:noVBand="1"/>
      </w:tblPr>
      <w:tblGrid>
        <w:gridCol w:w="2155"/>
        <w:gridCol w:w="7555"/>
      </w:tblGrid>
      <w:tr w:rsidR="002C5F74" w:rsidRPr="00185DF9" w14:paraId="3B85B59F" w14:textId="77777777" w:rsidTr="000030C1">
        <w:trPr>
          <w:trHeight w:val="418"/>
        </w:trPr>
        <w:tc>
          <w:tcPr>
            <w:tcW w:w="2155" w:type="dxa"/>
            <w:vAlign w:val="center"/>
          </w:tcPr>
          <w:p w14:paraId="67F8D3CE" w14:textId="77777777" w:rsidR="002C5F74" w:rsidRPr="0019451B" w:rsidRDefault="002C5F74" w:rsidP="000030C1">
            <w:pPr>
              <w:rPr>
                <w:b/>
                <w:sz w:val="24"/>
                <w:szCs w:val="24"/>
              </w:rPr>
            </w:pPr>
            <w:r w:rsidRPr="0019451B">
              <w:rPr>
                <w:b/>
                <w:sz w:val="24"/>
                <w:szCs w:val="24"/>
              </w:rPr>
              <w:t>First Name</w:t>
            </w:r>
          </w:p>
        </w:tc>
        <w:tc>
          <w:tcPr>
            <w:tcW w:w="7555" w:type="dxa"/>
            <w:vAlign w:val="center"/>
          </w:tcPr>
          <w:p w14:paraId="4FE26691" w14:textId="77777777" w:rsidR="002C5F74" w:rsidRPr="0019451B" w:rsidRDefault="002C5F74" w:rsidP="000030C1">
            <w:pPr>
              <w:rPr>
                <w:b/>
                <w:sz w:val="24"/>
                <w:szCs w:val="24"/>
              </w:rPr>
            </w:pPr>
          </w:p>
        </w:tc>
      </w:tr>
      <w:tr w:rsidR="002C5F74" w:rsidRPr="00185DF9" w14:paraId="52906BE2" w14:textId="77777777" w:rsidTr="000030C1">
        <w:trPr>
          <w:trHeight w:val="418"/>
        </w:trPr>
        <w:tc>
          <w:tcPr>
            <w:tcW w:w="2155" w:type="dxa"/>
            <w:vAlign w:val="center"/>
          </w:tcPr>
          <w:p w14:paraId="139572A6" w14:textId="77777777" w:rsidR="002C5F74" w:rsidRPr="0019451B" w:rsidRDefault="002C5F74" w:rsidP="000030C1">
            <w:pPr>
              <w:rPr>
                <w:b/>
                <w:sz w:val="24"/>
                <w:szCs w:val="24"/>
              </w:rPr>
            </w:pPr>
            <w:r w:rsidRPr="0019451B">
              <w:rPr>
                <w:b/>
                <w:sz w:val="24"/>
                <w:szCs w:val="24"/>
              </w:rPr>
              <w:t>Last Name</w:t>
            </w:r>
          </w:p>
        </w:tc>
        <w:tc>
          <w:tcPr>
            <w:tcW w:w="7555" w:type="dxa"/>
            <w:vAlign w:val="center"/>
          </w:tcPr>
          <w:p w14:paraId="675C14A2" w14:textId="77777777" w:rsidR="002C5F74" w:rsidRPr="0019451B" w:rsidRDefault="002C5F74" w:rsidP="000030C1">
            <w:pPr>
              <w:rPr>
                <w:b/>
                <w:sz w:val="24"/>
                <w:szCs w:val="24"/>
              </w:rPr>
            </w:pPr>
          </w:p>
        </w:tc>
      </w:tr>
      <w:tr w:rsidR="002C5F74" w:rsidRPr="00185DF9" w14:paraId="16726648" w14:textId="77777777" w:rsidTr="000030C1">
        <w:trPr>
          <w:trHeight w:val="418"/>
        </w:trPr>
        <w:tc>
          <w:tcPr>
            <w:tcW w:w="2155" w:type="dxa"/>
            <w:vAlign w:val="center"/>
          </w:tcPr>
          <w:p w14:paraId="4F89EE54" w14:textId="2EE0DA5F" w:rsidR="002C5F74" w:rsidRPr="0019451B" w:rsidRDefault="00912DAE" w:rsidP="000030C1">
            <w:pPr>
              <w:rPr>
                <w:b/>
                <w:sz w:val="24"/>
                <w:szCs w:val="24"/>
              </w:rPr>
            </w:pPr>
            <w:r w:rsidRPr="0019451B">
              <w:rPr>
                <w:b/>
                <w:sz w:val="24"/>
                <w:szCs w:val="24"/>
              </w:rPr>
              <w:t>Involvement</w:t>
            </w:r>
          </w:p>
        </w:tc>
        <w:tc>
          <w:tcPr>
            <w:tcW w:w="7555" w:type="dxa"/>
            <w:vAlign w:val="center"/>
          </w:tcPr>
          <w:p w14:paraId="7988F6D6" w14:textId="36103CCC" w:rsidR="002C5F74" w:rsidRPr="0019451B" w:rsidRDefault="00912DAE" w:rsidP="000030C1">
            <w:pPr>
              <w:rPr>
                <w:color w:val="808080" w:themeColor="background1" w:themeShade="80"/>
                <w:sz w:val="24"/>
                <w:szCs w:val="24"/>
              </w:rPr>
            </w:pPr>
            <w:r w:rsidRPr="0019451B">
              <w:rPr>
                <w:color w:val="auto"/>
                <w:sz w:val="24"/>
                <w:szCs w:val="24"/>
              </w:rPr>
              <w:t>[funding, directing, overseeing, preparing, and/or reviewing]</w:t>
            </w:r>
          </w:p>
        </w:tc>
      </w:tr>
    </w:tbl>
    <w:p w14:paraId="16F357D9" w14:textId="77777777" w:rsidR="00C31B7D" w:rsidRPr="00FB4B8A" w:rsidRDefault="00C31B7D" w:rsidP="00E42784"/>
    <w:p w14:paraId="1D89CDF1" w14:textId="77777777" w:rsidR="00F5236A" w:rsidRPr="00856896" w:rsidRDefault="00303D1B">
      <w:pPr>
        <w:rPr>
          <w:b/>
          <w:caps/>
        </w:rPr>
      </w:pPr>
      <w:r>
        <w:rPr>
          <w:b/>
        </w:rPr>
        <w:br w:type="page"/>
      </w:r>
      <w:r w:rsidR="00F5236A" w:rsidRPr="00856896">
        <w:rPr>
          <w:b/>
          <w:caps/>
          <w:color w:val="00819D"/>
          <w:sz w:val="32"/>
          <w:szCs w:val="32"/>
        </w:rPr>
        <w:lastRenderedPageBreak/>
        <w:t>Certification and Signatures</w:t>
      </w:r>
    </w:p>
    <w:p w14:paraId="4ED723B1" w14:textId="79B1A54D" w:rsidR="00F5236A" w:rsidRPr="0019451B" w:rsidRDefault="00F5236A">
      <w:pPr>
        <w:rPr>
          <w:sz w:val="24"/>
          <w:szCs w:val="24"/>
        </w:rPr>
      </w:pPr>
      <w:r w:rsidRPr="0019451B">
        <w:rPr>
          <w:sz w:val="24"/>
          <w:szCs w:val="24"/>
        </w:rPr>
        <w:t>“</w:t>
      </w:r>
      <w:r w:rsidR="00C47E66" w:rsidRPr="0019451B">
        <w:rPr>
          <w:sz w:val="24"/>
          <w:szCs w:val="24"/>
        </w:rPr>
        <w:t>I certify that this document and all attachments were prepared or compiled under my direction or supervision to assure that qualified personnel properly gathered and evaluated the information submitted. Based on my inquiry of the person(s) directly responsible for gathering the information, the information submitted is, to the best of my knowledge and belief, true, accurate, and complete. I am aware that submitting false information or statements is a violation of law.</w:t>
      </w:r>
      <w:r w:rsidRPr="0019451B">
        <w:rPr>
          <w:sz w:val="24"/>
          <w:szCs w:val="24"/>
        </w:rPr>
        <w:t>”</w:t>
      </w:r>
    </w:p>
    <w:p w14:paraId="2F1F7C3A" w14:textId="77777777" w:rsidR="006348D6" w:rsidRPr="00020A79" w:rsidRDefault="006348D6"/>
    <w:p w14:paraId="7390D0A5" w14:textId="2E2D406F" w:rsidR="00020A79" w:rsidRPr="0019451B" w:rsidRDefault="00F5236A">
      <w:pPr>
        <w:rPr>
          <w:b/>
          <w:sz w:val="24"/>
          <w:szCs w:val="24"/>
        </w:rPr>
      </w:pPr>
      <w:r w:rsidRPr="0019451B">
        <w:rPr>
          <w:b/>
          <w:sz w:val="24"/>
          <w:szCs w:val="24"/>
        </w:rPr>
        <w:t>Responsible Entity Signature _________________________________  Date__________________</w:t>
      </w:r>
    </w:p>
    <w:p w14:paraId="3D5920C2" w14:textId="01773E2F" w:rsidR="00020A79" w:rsidRPr="0019451B" w:rsidRDefault="00020A79">
      <w:pPr>
        <w:rPr>
          <w:sz w:val="24"/>
          <w:szCs w:val="24"/>
        </w:rPr>
      </w:pPr>
      <w:r w:rsidRPr="0019451B">
        <w:rPr>
          <w:b/>
          <w:sz w:val="24"/>
          <w:szCs w:val="24"/>
        </w:rPr>
        <w:tab/>
      </w:r>
      <w:r w:rsidRPr="0019451B">
        <w:rPr>
          <w:b/>
          <w:sz w:val="24"/>
          <w:szCs w:val="24"/>
        </w:rPr>
        <w:tab/>
      </w:r>
      <w:r w:rsidRPr="0019451B">
        <w:rPr>
          <w:b/>
          <w:sz w:val="24"/>
          <w:szCs w:val="24"/>
        </w:rPr>
        <w:tab/>
      </w:r>
      <w:r w:rsidRPr="0019451B">
        <w:rPr>
          <w:b/>
          <w:sz w:val="24"/>
          <w:szCs w:val="24"/>
        </w:rPr>
        <w:tab/>
      </w:r>
      <w:r w:rsidRPr="0019451B">
        <w:rPr>
          <w:sz w:val="24"/>
          <w:szCs w:val="24"/>
        </w:rPr>
        <w:tab/>
        <w:t>[</w:t>
      </w:r>
      <w:r w:rsidR="00235793" w:rsidRPr="0019451B">
        <w:rPr>
          <w:sz w:val="24"/>
          <w:szCs w:val="24"/>
        </w:rPr>
        <w:t xml:space="preserve">Insert </w:t>
      </w:r>
      <w:r w:rsidRPr="0019451B">
        <w:rPr>
          <w:sz w:val="24"/>
          <w:szCs w:val="24"/>
        </w:rPr>
        <w:t>Full Name]</w:t>
      </w:r>
    </w:p>
    <w:p w14:paraId="7983BB93" w14:textId="77777777" w:rsidR="00020A79" w:rsidRDefault="00020A79">
      <w:pPr>
        <w:rPr>
          <w:b/>
        </w:rPr>
      </w:pPr>
    </w:p>
    <w:p w14:paraId="25E79E9A" w14:textId="77777777" w:rsidR="00020A79" w:rsidRDefault="00020A79">
      <w:pPr>
        <w:rPr>
          <w:b/>
        </w:rPr>
      </w:pPr>
    </w:p>
    <w:p w14:paraId="107DE299" w14:textId="48E21FB8" w:rsidR="00636DC2" w:rsidRDefault="00636DC2">
      <w:pPr>
        <w:rPr>
          <w:b/>
        </w:rPr>
      </w:pPr>
      <w:r>
        <w:rPr>
          <w:b/>
        </w:rPr>
        <w:br w:type="page"/>
      </w:r>
    </w:p>
    <w:p w14:paraId="1AE7FE8E" w14:textId="6F3059DC" w:rsidR="008554F7" w:rsidRPr="00856896" w:rsidRDefault="00160167" w:rsidP="0097169B">
      <w:pPr>
        <w:pStyle w:val="Heading1"/>
        <w:rPr>
          <w:caps w:val="0"/>
          <w:color w:val="00819D"/>
        </w:rPr>
      </w:pPr>
      <w:bookmarkStart w:id="14" w:name="_Toc42507982"/>
      <w:r w:rsidRPr="00856896">
        <w:rPr>
          <w:caps w:val="0"/>
          <w:color w:val="00819D"/>
        </w:rPr>
        <w:lastRenderedPageBreak/>
        <w:t>2</w:t>
      </w:r>
      <w:r w:rsidR="002C5F74" w:rsidRPr="00856896">
        <w:rPr>
          <w:caps w:val="0"/>
          <w:color w:val="00819D"/>
        </w:rPr>
        <w:t>.0</w:t>
      </w:r>
      <w:r w:rsidR="00547CA3" w:rsidRPr="00856896">
        <w:rPr>
          <w:caps w:val="0"/>
          <w:color w:val="00819D"/>
        </w:rPr>
        <w:t xml:space="preserve"> </w:t>
      </w:r>
      <w:r w:rsidR="00E42784" w:rsidRPr="00C81C99">
        <w:rPr>
          <w:color w:val="00819D"/>
        </w:rPr>
        <w:t>Responsible Entity and Supply Chain Information</w:t>
      </w:r>
      <w:bookmarkEnd w:id="14"/>
    </w:p>
    <w:p w14:paraId="2F79A3ED" w14:textId="2D1B4676" w:rsidR="00980A89" w:rsidRPr="0019451B" w:rsidRDefault="00D03BAF" w:rsidP="00FA218C">
      <w:pPr>
        <w:rPr>
          <w:sz w:val="24"/>
          <w:szCs w:val="24"/>
        </w:rPr>
      </w:pPr>
      <w:r w:rsidRPr="0019451B">
        <w:rPr>
          <w:sz w:val="24"/>
          <w:szCs w:val="24"/>
        </w:rPr>
        <w:t>[</w:t>
      </w:r>
      <w:r w:rsidR="00980A89" w:rsidRPr="0019451B">
        <w:rPr>
          <w:sz w:val="24"/>
          <w:szCs w:val="24"/>
        </w:rPr>
        <w:t>Include the following in this section:</w:t>
      </w:r>
    </w:p>
    <w:p w14:paraId="2E5DAA41" w14:textId="0DD60003" w:rsidR="002C5F74" w:rsidRPr="0019451B" w:rsidRDefault="002C5F74" w:rsidP="00FE1341">
      <w:pPr>
        <w:pStyle w:val="ListParagraph"/>
        <w:numPr>
          <w:ilvl w:val="1"/>
          <w:numId w:val="33"/>
        </w:numPr>
        <w:spacing w:before="120"/>
        <w:ind w:left="778" w:hanging="418"/>
        <w:rPr>
          <w:sz w:val="24"/>
          <w:szCs w:val="24"/>
        </w:rPr>
      </w:pPr>
      <w:r w:rsidRPr="0019451B">
        <w:rPr>
          <w:sz w:val="24"/>
          <w:szCs w:val="24"/>
        </w:rPr>
        <w:t>The n</w:t>
      </w:r>
      <w:r w:rsidR="008E5CE8" w:rsidRPr="0019451B">
        <w:rPr>
          <w:sz w:val="24"/>
          <w:szCs w:val="24"/>
        </w:rPr>
        <w:t>ame</w:t>
      </w:r>
      <w:r w:rsidR="00AD3B83" w:rsidRPr="0019451B">
        <w:rPr>
          <w:sz w:val="24"/>
          <w:szCs w:val="24"/>
        </w:rPr>
        <w:t>,</w:t>
      </w:r>
      <w:r w:rsidR="002C4A21" w:rsidRPr="0019451B">
        <w:rPr>
          <w:sz w:val="24"/>
          <w:szCs w:val="24"/>
        </w:rPr>
        <w:t xml:space="preserve"> </w:t>
      </w:r>
      <w:r w:rsidR="008A2C32" w:rsidRPr="0019451B">
        <w:rPr>
          <w:sz w:val="24"/>
          <w:szCs w:val="24"/>
        </w:rPr>
        <w:t>cont</w:t>
      </w:r>
      <w:r w:rsidR="008E5CE8" w:rsidRPr="0019451B">
        <w:rPr>
          <w:sz w:val="24"/>
          <w:szCs w:val="24"/>
        </w:rPr>
        <w:t xml:space="preserve">act information, </w:t>
      </w:r>
      <w:r w:rsidR="00AD3B83" w:rsidRPr="0019451B">
        <w:rPr>
          <w:sz w:val="24"/>
          <w:szCs w:val="24"/>
        </w:rPr>
        <w:t>h</w:t>
      </w:r>
      <w:r w:rsidR="008E5CE8" w:rsidRPr="0019451B">
        <w:rPr>
          <w:sz w:val="24"/>
          <w:szCs w:val="24"/>
        </w:rPr>
        <w:t xml:space="preserve">eadquarters location of manufacturer(s) and </w:t>
      </w:r>
      <w:r w:rsidR="008A2C32" w:rsidRPr="0019451B">
        <w:rPr>
          <w:sz w:val="24"/>
          <w:szCs w:val="24"/>
        </w:rPr>
        <w:t>importer</w:t>
      </w:r>
      <w:r w:rsidR="008E5CE8" w:rsidRPr="0019451B">
        <w:rPr>
          <w:sz w:val="24"/>
          <w:szCs w:val="24"/>
        </w:rPr>
        <w:t>(s)</w:t>
      </w:r>
      <w:r w:rsidRPr="0019451B">
        <w:rPr>
          <w:sz w:val="24"/>
          <w:szCs w:val="24"/>
        </w:rPr>
        <w:t xml:space="preserve">, if </w:t>
      </w:r>
      <w:proofErr w:type="gramStart"/>
      <w:r w:rsidRPr="0019451B">
        <w:rPr>
          <w:sz w:val="24"/>
          <w:szCs w:val="24"/>
        </w:rPr>
        <w:t>applicable;</w:t>
      </w:r>
      <w:proofErr w:type="gramEnd"/>
    </w:p>
    <w:p w14:paraId="615D9A72" w14:textId="21E7EABB" w:rsidR="008E5CE8" w:rsidRPr="0019451B" w:rsidRDefault="008E5CE8" w:rsidP="00FE1341">
      <w:pPr>
        <w:pStyle w:val="ListParagraph"/>
        <w:numPr>
          <w:ilvl w:val="1"/>
          <w:numId w:val="33"/>
        </w:numPr>
        <w:spacing w:before="120"/>
        <w:ind w:left="778" w:hanging="418"/>
        <w:rPr>
          <w:sz w:val="24"/>
          <w:szCs w:val="24"/>
        </w:rPr>
      </w:pPr>
      <w:r w:rsidRPr="0019451B">
        <w:rPr>
          <w:sz w:val="24"/>
          <w:szCs w:val="24"/>
        </w:rPr>
        <w:t xml:space="preserve">If the </w:t>
      </w:r>
      <w:r w:rsidR="00A457C1" w:rsidRPr="0019451B">
        <w:rPr>
          <w:sz w:val="24"/>
          <w:szCs w:val="24"/>
        </w:rPr>
        <w:t xml:space="preserve">Preliminary </w:t>
      </w:r>
      <w:r w:rsidRPr="0019451B">
        <w:rPr>
          <w:sz w:val="24"/>
          <w:szCs w:val="24"/>
        </w:rPr>
        <w:t xml:space="preserve">AA Report is a consortium, </w:t>
      </w:r>
      <w:r w:rsidR="0026604A" w:rsidRPr="0019451B">
        <w:rPr>
          <w:sz w:val="24"/>
          <w:szCs w:val="24"/>
        </w:rPr>
        <w:t xml:space="preserve">the name and contact information </w:t>
      </w:r>
      <w:r w:rsidRPr="0019451B">
        <w:rPr>
          <w:sz w:val="24"/>
          <w:szCs w:val="24"/>
        </w:rPr>
        <w:t xml:space="preserve">of </w:t>
      </w:r>
      <w:r w:rsidR="0026604A" w:rsidRPr="0019451B">
        <w:rPr>
          <w:sz w:val="24"/>
          <w:szCs w:val="24"/>
        </w:rPr>
        <w:t xml:space="preserve">each </w:t>
      </w:r>
      <w:proofErr w:type="gramStart"/>
      <w:r w:rsidRPr="0019451B">
        <w:rPr>
          <w:sz w:val="24"/>
          <w:szCs w:val="24"/>
        </w:rPr>
        <w:t>participant</w:t>
      </w:r>
      <w:r w:rsidR="002C5F74" w:rsidRPr="0019451B">
        <w:rPr>
          <w:sz w:val="24"/>
          <w:szCs w:val="24"/>
        </w:rPr>
        <w:t>;</w:t>
      </w:r>
      <w:proofErr w:type="gramEnd"/>
      <w:r w:rsidRPr="0019451B">
        <w:rPr>
          <w:sz w:val="24"/>
          <w:szCs w:val="24"/>
        </w:rPr>
        <w:t xml:space="preserve"> </w:t>
      </w:r>
    </w:p>
    <w:p w14:paraId="59F68867" w14:textId="3660C591" w:rsidR="008E5CE8" w:rsidRPr="0019451B" w:rsidRDefault="002C5F74" w:rsidP="00FE1341">
      <w:pPr>
        <w:pStyle w:val="ListParagraph"/>
        <w:numPr>
          <w:ilvl w:val="1"/>
          <w:numId w:val="33"/>
        </w:numPr>
        <w:spacing w:before="120"/>
        <w:ind w:left="778" w:hanging="418"/>
        <w:rPr>
          <w:sz w:val="24"/>
          <w:szCs w:val="24"/>
        </w:rPr>
      </w:pPr>
      <w:r w:rsidRPr="0019451B">
        <w:rPr>
          <w:sz w:val="24"/>
          <w:szCs w:val="24"/>
        </w:rPr>
        <w:t>The n</w:t>
      </w:r>
      <w:r w:rsidR="008E5CE8" w:rsidRPr="0019451B">
        <w:rPr>
          <w:sz w:val="24"/>
          <w:szCs w:val="24"/>
        </w:rPr>
        <w:t xml:space="preserve">ame and contact information for any person(s) identified on the Priority Product label as the manufacturer, importer, or </w:t>
      </w:r>
      <w:proofErr w:type="gramStart"/>
      <w:r w:rsidR="008E5CE8" w:rsidRPr="0019451B">
        <w:rPr>
          <w:sz w:val="24"/>
          <w:szCs w:val="24"/>
        </w:rPr>
        <w:t>distributor;</w:t>
      </w:r>
      <w:proofErr w:type="gramEnd"/>
    </w:p>
    <w:p w14:paraId="649AA491" w14:textId="72BE6A5B" w:rsidR="00547CA3" w:rsidRPr="0019451B" w:rsidRDefault="002C5F74" w:rsidP="00FE1341">
      <w:pPr>
        <w:pStyle w:val="ListParagraph"/>
        <w:numPr>
          <w:ilvl w:val="1"/>
          <w:numId w:val="33"/>
        </w:numPr>
        <w:spacing w:before="120"/>
        <w:ind w:left="778" w:hanging="418"/>
        <w:rPr>
          <w:sz w:val="24"/>
          <w:szCs w:val="24"/>
        </w:rPr>
      </w:pPr>
      <w:r w:rsidRPr="0019451B">
        <w:rPr>
          <w:sz w:val="24"/>
          <w:szCs w:val="24"/>
        </w:rPr>
        <w:t>The n</w:t>
      </w:r>
      <w:r w:rsidR="008E5CE8" w:rsidRPr="0019451B">
        <w:rPr>
          <w:sz w:val="24"/>
          <w:szCs w:val="24"/>
        </w:rPr>
        <w:t xml:space="preserve">ame and contact information for all person(s) in California </w:t>
      </w:r>
      <w:r w:rsidR="00EF7775" w:rsidRPr="0019451B">
        <w:rPr>
          <w:sz w:val="24"/>
          <w:szCs w:val="24"/>
        </w:rPr>
        <w:t xml:space="preserve">other than the final purchaser or lessee to whom the manufacturer </w:t>
      </w:r>
      <w:r w:rsidR="008E5CE8" w:rsidRPr="0019451B">
        <w:rPr>
          <w:sz w:val="24"/>
          <w:szCs w:val="24"/>
        </w:rPr>
        <w:t>or importer</w:t>
      </w:r>
      <w:r w:rsidR="00547CA3" w:rsidRPr="0019451B">
        <w:rPr>
          <w:sz w:val="24"/>
          <w:szCs w:val="24"/>
        </w:rPr>
        <w:t xml:space="preserve"> directly sold the Priority Product within the prior 12 months; and</w:t>
      </w:r>
    </w:p>
    <w:p w14:paraId="4CD8FFDD" w14:textId="2BAD2593" w:rsidR="008E5CE8" w:rsidRPr="0019451B" w:rsidRDefault="002C5F74" w:rsidP="00FE1341">
      <w:pPr>
        <w:pStyle w:val="ListParagraph"/>
        <w:numPr>
          <w:ilvl w:val="1"/>
          <w:numId w:val="33"/>
        </w:numPr>
        <w:spacing w:before="120"/>
        <w:ind w:left="778" w:hanging="418"/>
        <w:rPr>
          <w:sz w:val="24"/>
          <w:szCs w:val="24"/>
        </w:rPr>
      </w:pPr>
      <w:r w:rsidRPr="0019451B">
        <w:rPr>
          <w:sz w:val="24"/>
          <w:szCs w:val="24"/>
        </w:rPr>
        <w:t>The i</w:t>
      </w:r>
      <w:r w:rsidR="00547CA3" w:rsidRPr="0019451B">
        <w:rPr>
          <w:sz w:val="24"/>
          <w:szCs w:val="24"/>
        </w:rPr>
        <w:t>dentification and location of the manufa</w:t>
      </w:r>
      <w:r w:rsidR="008554F7" w:rsidRPr="0019451B">
        <w:rPr>
          <w:sz w:val="24"/>
          <w:szCs w:val="24"/>
        </w:rPr>
        <w:t>c</w:t>
      </w:r>
      <w:r w:rsidR="00547CA3" w:rsidRPr="0019451B">
        <w:rPr>
          <w:sz w:val="24"/>
          <w:szCs w:val="24"/>
        </w:rPr>
        <w:t>turer</w:t>
      </w:r>
      <w:r w:rsidR="008554F7" w:rsidRPr="0019451B">
        <w:rPr>
          <w:sz w:val="24"/>
          <w:szCs w:val="24"/>
        </w:rPr>
        <w:t>’s and/or importer</w:t>
      </w:r>
      <w:r w:rsidR="00547CA3" w:rsidRPr="0019451B">
        <w:rPr>
          <w:sz w:val="24"/>
          <w:szCs w:val="24"/>
        </w:rPr>
        <w:t>’s retail sales outlets where the manufacturer and/or importer sold, supplied, or offered for sale the Priority Product in California.</w:t>
      </w:r>
      <w:r w:rsidR="00A405EF" w:rsidRPr="0019451B">
        <w:rPr>
          <w:rStyle w:val="FootnoteReference"/>
          <w:sz w:val="24"/>
          <w:szCs w:val="24"/>
        </w:rPr>
        <w:footnoteReference w:id="7"/>
      </w:r>
      <w:r w:rsidR="00D03BAF" w:rsidRPr="0019451B">
        <w:rPr>
          <w:sz w:val="24"/>
          <w:szCs w:val="24"/>
        </w:rPr>
        <w:t>]</w:t>
      </w:r>
    </w:p>
    <w:p w14:paraId="66362EFD" w14:textId="7AC2ED0E" w:rsidR="00F40C05" w:rsidRPr="00160167" w:rsidRDefault="00657620" w:rsidP="00F40C05">
      <w:pPr>
        <w:rPr>
          <w:b/>
          <w:sz w:val="26"/>
          <w:szCs w:val="26"/>
        </w:rPr>
      </w:pPr>
      <w:r w:rsidRPr="00160167">
        <w:rPr>
          <w:b/>
          <w:sz w:val="26"/>
          <w:szCs w:val="26"/>
        </w:rPr>
        <w:t>Manufacturer(s) and</w:t>
      </w:r>
      <w:r w:rsidR="00EF7775" w:rsidRPr="00160167">
        <w:rPr>
          <w:b/>
          <w:sz w:val="26"/>
          <w:szCs w:val="26"/>
        </w:rPr>
        <w:t xml:space="preserve"> </w:t>
      </w:r>
      <w:r w:rsidRPr="00160167">
        <w:rPr>
          <w:b/>
          <w:sz w:val="26"/>
          <w:szCs w:val="26"/>
        </w:rPr>
        <w:t>Importer(s):</w:t>
      </w:r>
    </w:p>
    <w:tbl>
      <w:tblPr>
        <w:tblStyle w:val="TableGrid"/>
        <w:tblW w:w="0" w:type="auto"/>
        <w:tblLook w:val="04A0" w:firstRow="1" w:lastRow="0" w:firstColumn="1" w:lastColumn="0" w:noHBand="0" w:noVBand="1"/>
      </w:tblPr>
      <w:tblGrid>
        <w:gridCol w:w="2155"/>
        <w:gridCol w:w="7555"/>
      </w:tblGrid>
      <w:tr w:rsidR="00F40C05" w:rsidRPr="007B6669" w14:paraId="62757A7A" w14:textId="77777777" w:rsidTr="000030C1">
        <w:trPr>
          <w:trHeight w:val="418"/>
        </w:trPr>
        <w:tc>
          <w:tcPr>
            <w:tcW w:w="2155" w:type="dxa"/>
            <w:vAlign w:val="center"/>
          </w:tcPr>
          <w:p w14:paraId="7B68A043" w14:textId="77777777" w:rsidR="00F40C05" w:rsidRPr="0019451B" w:rsidRDefault="00F40C05" w:rsidP="000030C1">
            <w:pPr>
              <w:rPr>
                <w:b/>
                <w:sz w:val="24"/>
                <w:szCs w:val="24"/>
              </w:rPr>
            </w:pPr>
            <w:r w:rsidRPr="0019451B">
              <w:rPr>
                <w:b/>
                <w:sz w:val="24"/>
                <w:szCs w:val="24"/>
              </w:rPr>
              <w:t>First Name</w:t>
            </w:r>
          </w:p>
        </w:tc>
        <w:tc>
          <w:tcPr>
            <w:tcW w:w="7555" w:type="dxa"/>
            <w:vAlign w:val="center"/>
          </w:tcPr>
          <w:p w14:paraId="77D9328E" w14:textId="77777777" w:rsidR="00F40C05" w:rsidRPr="000030C1" w:rsidRDefault="00F40C05" w:rsidP="000030C1">
            <w:pPr>
              <w:rPr>
                <w:b/>
              </w:rPr>
            </w:pPr>
          </w:p>
        </w:tc>
      </w:tr>
      <w:tr w:rsidR="00F40C05" w:rsidRPr="007B6669" w14:paraId="31B705F5" w14:textId="77777777" w:rsidTr="000030C1">
        <w:trPr>
          <w:trHeight w:val="418"/>
        </w:trPr>
        <w:tc>
          <w:tcPr>
            <w:tcW w:w="2155" w:type="dxa"/>
            <w:vAlign w:val="center"/>
          </w:tcPr>
          <w:p w14:paraId="4FE89521" w14:textId="77777777" w:rsidR="00F40C05" w:rsidRPr="0019451B" w:rsidRDefault="00F40C05" w:rsidP="000030C1">
            <w:pPr>
              <w:rPr>
                <w:b/>
                <w:sz w:val="24"/>
                <w:szCs w:val="24"/>
              </w:rPr>
            </w:pPr>
            <w:r w:rsidRPr="0019451B">
              <w:rPr>
                <w:b/>
                <w:sz w:val="24"/>
                <w:szCs w:val="24"/>
              </w:rPr>
              <w:t>Last Name</w:t>
            </w:r>
          </w:p>
        </w:tc>
        <w:tc>
          <w:tcPr>
            <w:tcW w:w="7555" w:type="dxa"/>
            <w:vAlign w:val="center"/>
          </w:tcPr>
          <w:p w14:paraId="28ADE1AA" w14:textId="77777777" w:rsidR="00F40C05" w:rsidRPr="000030C1" w:rsidRDefault="00F40C05" w:rsidP="000030C1">
            <w:pPr>
              <w:rPr>
                <w:b/>
              </w:rPr>
            </w:pPr>
          </w:p>
        </w:tc>
      </w:tr>
      <w:tr w:rsidR="00F40C05" w:rsidRPr="007B6669" w14:paraId="597E99CB" w14:textId="77777777" w:rsidTr="000030C1">
        <w:trPr>
          <w:trHeight w:val="418"/>
        </w:trPr>
        <w:tc>
          <w:tcPr>
            <w:tcW w:w="2155" w:type="dxa"/>
            <w:vAlign w:val="center"/>
          </w:tcPr>
          <w:p w14:paraId="556C619E" w14:textId="77777777" w:rsidR="00F40C05" w:rsidRPr="00221E1C" w:rsidRDefault="00F40C05" w:rsidP="000030C1">
            <w:pPr>
              <w:rPr>
                <w:b/>
                <w:sz w:val="24"/>
                <w:szCs w:val="24"/>
              </w:rPr>
            </w:pPr>
            <w:r w:rsidRPr="00221E1C">
              <w:rPr>
                <w:b/>
                <w:sz w:val="24"/>
                <w:szCs w:val="24"/>
              </w:rPr>
              <w:t>Company</w:t>
            </w:r>
          </w:p>
        </w:tc>
        <w:tc>
          <w:tcPr>
            <w:tcW w:w="7555" w:type="dxa"/>
            <w:vAlign w:val="center"/>
          </w:tcPr>
          <w:p w14:paraId="39E9CD87" w14:textId="77777777" w:rsidR="00F40C05" w:rsidRPr="00221E1C" w:rsidRDefault="00F40C05" w:rsidP="000030C1">
            <w:pPr>
              <w:rPr>
                <w:b/>
                <w:sz w:val="24"/>
                <w:szCs w:val="24"/>
              </w:rPr>
            </w:pPr>
          </w:p>
        </w:tc>
      </w:tr>
      <w:tr w:rsidR="00F40C05" w:rsidRPr="007B6669" w14:paraId="0A2A6142" w14:textId="77777777" w:rsidTr="000030C1">
        <w:trPr>
          <w:trHeight w:val="418"/>
        </w:trPr>
        <w:tc>
          <w:tcPr>
            <w:tcW w:w="2155" w:type="dxa"/>
            <w:vAlign w:val="center"/>
          </w:tcPr>
          <w:p w14:paraId="68DEF435" w14:textId="77777777" w:rsidR="00F40C05" w:rsidRPr="00221E1C" w:rsidRDefault="00F40C05" w:rsidP="000030C1">
            <w:pPr>
              <w:rPr>
                <w:b/>
                <w:sz w:val="24"/>
                <w:szCs w:val="24"/>
              </w:rPr>
            </w:pPr>
            <w:r w:rsidRPr="00221E1C">
              <w:rPr>
                <w:b/>
                <w:sz w:val="24"/>
                <w:szCs w:val="24"/>
              </w:rPr>
              <w:t>Business Type</w:t>
            </w:r>
          </w:p>
        </w:tc>
        <w:tc>
          <w:tcPr>
            <w:tcW w:w="7555" w:type="dxa"/>
            <w:vAlign w:val="center"/>
          </w:tcPr>
          <w:p w14:paraId="4C4B91EF" w14:textId="596B95D7" w:rsidR="00F40C05" w:rsidRPr="00221E1C" w:rsidRDefault="00F40C05" w:rsidP="000030C1">
            <w:pPr>
              <w:rPr>
                <w:sz w:val="24"/>
                <w:szCs w:val="24"/>
              </w:rPr>
            </w:pPr>
            <w:r w:rsidRPr="00221E1C">
              <w:rPr>
                <w:color w:val="auto"/>
                <w:sz w:val="24"/>
                <w:szCs w:val="24"/>
              </w:rPr>
              <w:t>[Manufacturer, Importer, etc.]</w:t>
            </w:r>
          </w:p>
        </w:tc>
      </w:tr>
      <w:tr w:rsidR="00F40C05" w:rsidRPr="007B6669" w14:paraId="7CC3DBDF" w14:textId="77777777" w:rsidTr="000030C1">
        <w:trPr>
          <w:trHeight w:val="418"/>
        </w:trPr>
        <w:tc>
          <w:tcPr>
            <w:tcW w:w="2155" w:type="dxa"/>
            <w:vAlign w:val="center"/>
          </w:tcPr>
          <w:p w14:paraId="16E1D5E1" w14:textId="77777777" w:rsidR="00F40C05" w:rsidRPr="0019451B" w:rsidRDefault="00F40C05" w:rsidP="000030C1">
            <w:pPr>
              <w:rPr>
                <w:b/>
                <w:sz w:val="24"/>
                <w:szCs w:val="24"/>
              </w:rPr>
            </w:pPr>
            <w:r w:rsidRPr="0019451B">
              <w:rPr>
                <w:b/>
                <w:sz w:val="24"/>
                <w:szCs w:val="24"/>
              </w:rPr>
              <w:t>Email</w:t>
            </w:r>
          </w:p>
        </w:tc>
        <w:tc>
          <w:tcPr>
            <w:tcW w:w="7555" w:type="dxa"/>
            <w:vAlign w:val="center"/>
          </w:tcPr>
          <w:p w14:paraId="70D6D55A" w14:textId="77777777" w:rsidR="00F40C05" w:rsidRPr="000030C1" w:rsidRDefault="00F40C05" w:rsidP="000030C1">
            <w:pPr>
              <w:rPr>
                <w:b/>
              </w:rPr>
            </w:pPr>
          </w:p>
        </w:tc>
      </w:tr>
      <w:tr w:rsidR="00F40C05" w:rsidRPr="007B6669" w14:paraId="1EE4AB7E" w14:textId="77777777" w:rsidTr="000030C1">
        <w:trPr>
          <w:trHeight w:val="418"/>
        </w:trPr>
        <w:tc>
          <w:tcPr>
            <w:tcW w:w="2155" w:type="dxa"/>
            <w:vAlign w:val="center"/>
          </w:tcPr>
          <w:p w14:paraId="00D6F5B9" w14:textId="77777777" w:rsidR="00F40C05" w:rsidRPr="0019451B" w:rsidRDefault="00F40C05" w:rsidP="000030C1">
            <w:pPr>
              <w:rPr>
                <w:b/>
                <w:sz w:val="24"/>
                <w:szCs w:val="24"/>
              </w:rPr>
            </w:pPr>
            <w:r w:rsidRPr="0019451B">
              <w:rPr>
                <w:b/>
                <w:sz w:val="24"/>
                <w:szCs w:val="24"/>
              </w:rPr>
              <w:t>Phone</w:t>
            </w:r>
          </w:p>
        </w:tc>
        <w:tc>
          <w:tcPr>
            <w:tcW w:w="7555" w:type="dxa"/>
            <w:vAlign w:val="center"/>
          </w:tcPr>
          <w:p w14:paraId="519D697C" w14:textId="77777777" w:rsidR="00F40C05" w:rsidRPr="000030C1" w:rsidRDefault="00F40C05" w:rsidP="000030C1">
            <w:pPr>
              <w:rPr>
                <w:b/>
              </w:rPr>
            </w:pPr>
          </w:p>
        </w:tc>
      </w:tr>
      <w:tr w:rsidR="00F40C05" w:rsidRPr="007B6669" w14:paraId="0342702E" w14:textId="77777777" w:rsidTr="000030C1">
        <w:trPr>
          <w:trHeight w:val="418"/>
        </w:trPr>
        <w:tc>
          <w:tcPr>
            <w:tcW w:w="2155" w:type="dxa"/>
            <w:vAlign w:val="center"/>
          </w:tcPr>
          <w:p w14:paraId="4593BFDD" w14:textId="77777777" w:rsidR="00F40C05" w:rsidRPr="0019451B" w:rsidRDefault="00F40C05" w:rsidP="000030C1">
            <w:pPr>
              <w:rPr>
                <w:b/>
                <w:sz w:val="24"/>
                <w:szCs w:val="24"/>
              </w:rPr>
            </w:pPr>
            <w:r w:rsidRPr="0019451B">
              <w:rPr>
                <w:b/>
                <w:sz w:val="24"/>
                <w:szCs w:val="24"/>
              </w:rPr>
              <w:t>Website</w:t>
            </w:r>
          </w:p>
        </w:tc>
        <w:tc>
          <w:tcPr>
            <w:tcW w:w="7555" w:type="dxa"/>
            <w:vAlign w:val="center"/>
          </w:tcPr>
          <w:p w14:paraId="503458E0" w14:textId="77777777" w:rsidR="00F40C05" w:rsidRPr="000030C1" w:rsidRDefault="00F40C05" w:rsidP="000030C1">
            <w:pPr>
              <w:rPr>
                <w:b/>
              </w:rPr>
            </w:pPr>
          </w:p>
        </w:tc>
      </w:tr>
      <w:tr w:rsidR="00F40C05" w:rsidRPr="007B6669" w14:paraId="58E36DC1" w14:textId="77777777" w:rsidTr="000030C1">
        <w:trPr>
          <w:trHeight w:val="418"/>
        </w:trPr>
        <w:tc>
          <w:tcPr>
            <w:tcW w:w="2155" w:type="dxa"/>
            <w:vAlign w:val="center"/>
          </w:tcPr>
          <w:p w14:paraId="26D65048" w14:textId="24F1F93A" w:rsidR="00F40C05" w:rsidRPr="0019451B" w:rsidRDefault="00F40C05" w:rsidP="000030C1">
            <w:pPr>
              <w:rPr>
                <w:b/>
                <w:sz w:val="24"/>
                <w:szCs w:val="24"/>
              </w:rPr>
            </w:pPr>
            <w:r w:rsidRPr="0019451B">
              <w:rPr>
                <w:b/>
                <w:sz w:val="24"/>
                <w:szCs w:val="24"/>
              </w:rPr>
              <w:t>Headquarters Address</w:t>
            </w:r>
          </w:p>
        </w:tc>
        <w:tc>
          <w:tcPr>
            <w:tcW w:w="7555" w:type="dxa"/>
            <w:vAlign w:val="center"/>
          </w:tcPr>
          <w:p w14:paraId="06D29D26" w14:textId="77777777" w:rsidR="00F40C05" w:rsidRPr="000030C1" w:rsidRDefault="00F40C05" w:rsidP="000030C1">
            <w:pPr>
              <w:rPr>
                <w:b/>
              </w:rPr>
            </w:pPr>
          </w:p>
        </w:tc>
      </w:tr>
    </w:tbl>
    <w:p w14:paraId="502CBD80" w14:textId="77777777" w:rsidR="00657620" w:rsidRDefault="00657620" w:rsidP="00F40C05">
      <w:pPr>
        <w:rPr>
          <w:b/>
        </w:rPr>
      </w:pPr>
    </w:p>
    <w:p w14:paraId="7C43A2B7" w14:textId="77777777" w:rsidR="00DF5DC7" w:rsidRDefault="00DF5DC7">
      <w:pPr>
        <w:rPr>
          <w:b/>
          <w:sz w:val="28"/>
          <w:szCs w:val="28"/>
        </w:rPr>
      </w:pPr>
      <w:r>
        <w:rPr>
          <w:b/>
          <w:sz w:val="28"/>
          <w:szCs w:val="28"/>
        </w:rPr>
        <w:br w:type="page"/>
      </w:r>
    </w:p>
    <w:p w14:paraId="153C2F1A" w14:textId="339BD4E8" w:rsidR="00657620" w:rsidRPr="00160167" w:rsidRDefault="00657620" w:rsidP="00F40C05">
      <w:pPr>
        <w:rPr>
          <w:b/>
          <w:sz w:val="26"/>
          <w:szCs w:val="26"/>
        </w:rPr>
      </w:pPr>
      <w:r w:rsidRPr="00160167">
        <w:rPr>
          <w:b/>
          <w:sz w:val="26"/>
          <w:szCs w:val="26"/>
        </w:rPr>
        <w:lastRenderedPageBreak/>
        <w:t>Consortium Participants:</w:t>
      </w:r>
    </w:p>
    <w:tbl>
      <w:tblPr>
        <w:tblStyle w:val="TableGrid"/>
        <w:tblW w:w="0" w:type="auto"/>
        <w:tblLook w:val="04A0" w:firstRow="1" w:lastRow="0" w:firstColumn="1" w:lastColumn="0" w:noHBand="0" w:noVBand="1"/>
      </w:tblPr>
      <w:tblGrid>
        <w:gridCol w:w="2155"/>
        <w:gridCol w:w="7555"/>
      </w:tblGrid>
      <w:tr w:rsidR="00657620" w:rsidRPr="007B6669" w14:paraId="2AF51578" w14:textId="77777777" w:rsidTr="00AD6627">
        <w:trPr>
          <w:trHeight w:val="418"/>
        </w:trPr>
        <w:tc>
          <w:tcPr>
            <w:tcW w:w="2155" w:type="dxa"/>
            <w:vAlign w:val="center"/>
          </w:tcPr>
          <w:p w14:paraId="40E7AA59" w14:textId="77777777" w:rsidR="00657620" w:rsidRPr="00221E1C" w:rsidRDefault="00657620" w:rsidP="00215CEB">
            <w:pPr>
              <w:rPr>
                <w:b/>
                <w:sz w:val="24"/>
                <w:szCs w:val="24"/>
              </w:rPr>
            </w:pPr>
            <w:r w:rsidRPr="00221E1C">
              <w:rPr>
                <w:b/>
                <w:sz w:val="24"/>
                <w:szCs w:val="24"/>
              </w:rPr>
              <w:t>First Name</w:t>
            </w:r>
          </w:p>
        </w:tc>
        <w:tc>
          <w:tcPr>
            <w:tcW w:w="7555" w:type="dxa"/>
            <w:vAlign w:val="center"/>
          </w:tcPr>
          <w:p w14:paraId="127EF120" w14:textId="77777777" w:rsidR="00657620" w:rsidRPr="00221E1C" w:rsidRDefault="00657620" w:rsidP="00215CEB">
            <w:pPr>
              <w:rPr>
                <w:b/>
                <w:sz w:val="24"/>
                <w:szCs w:val="24"/>
              </w:rPr>
            </w:pPr>
          </w:p>
        </w:tc>
      </w:tr>
      <w:tr w:rsidR="00657620" w:rsidRPr="007B6669" w14:paraId="6C1BF174" w14:textId="77777777" w:rsidTr="00AD6627">
        <w:trPr>
          <w:trHeight w:val="418"/>
        </w:trPr>
        <w:tc>
          <w:tcPr>
            <w:tcW w:w="2155" w:type="dxa"/>
            <w:vAlign w:val="center"/>
          </w:tcPr>
          <w:p w14:paraId="174562F4" w14:textId="77777777" w:rsidR="00657620" w:rsidRPr="00221E1C" w:rsidRDefault="00657620" w:rsidP="00215CEB">
            <w:pPr>
              <w:rPr>
                <w:b/>
                <w:sz w:val="24"/>
                <w:szCs w:val="24"/>
              </w:rPr>
            </w:pPr>
            <w:r w:rsidRPr="00221E1C">
              <w:rPr>
                <w:b/>
                <w:sz w:val="24"/>
                <w:szCs w:val="24"/>
              </w:rPr>
              <w:t>Last Name</w:t>
            </w:r>
          </w:p>
        </w:tc>
        <w:tc>
          <w:tcPr>
            <w:tcW w:w="7555" w:type="dxa"/>
            <w:vAlign w:val="center"/>
          </w:tcPr>
          <w:p w14:paraId="5BF1F39F" w14:textId="77777777" w:rsidR="00657620" w:rsidRPr="00221E1C" w:rsidRDefault="00657620" w:rsidP="00215CEB">
            <w:pPr>
              <w:rPr>
                <w:b/>
                <w:sz w:val="24"/>
                <w:szCs w:val="24"/>
              </w:rPr>
            </w:pPr>
          </w:p>
        </w:tc>
      </w:tr>
      <w:tr w:rsidR="00657620" w:rsidRPr="007B6669" w14:paraId="123A2A18" w14:textId="77777777" w:rsidTr="00AD6627">
        <w:trPr>
          <w:trHeight w:val="418"/>
        </w:trPr>
        <w:tc>
          <w:tcPr>
            <w:tcW w:w="2155" w:type="dxa"/>
            <w:vAlign w:val="center"/>
          </w:tcPr>
          <w:p w14:paraId="070ACF0D" w14:textId="77777777" w:rsidR="00657620" w:rsidRPr="00221E1C" w:rsidRDefault="00657620" w:rsidP="00215CEB">
            <w:pPr>
              <w:rPr>
                <w:b/>
                <w:sz w:val="24"/>
                <w:szCs w:val="24"/>
              </w:rPr>
            </w:pPr>
            <w:r w:rsidRPr="00221E1C">
              <w:rPr>
                <w:b/>
                <w:sz w:val="24"/>
                <w:szCs w:val="24"/>
              </w:rPr>
              <w:t>Company</w:t>
            </w:r>
          </w:p>
        </w:tc>
        <w:tc>
          <w:tcPr>
            <w:tcW w:w="7555" w:type="dxa"/>
            <w:vAlign w:val="center"/>
          </w:tcPr>
          <w:p w14:paraId="44B5EC61" w14:textId="77777777" w:rsidR="00657620" w:rsidRPr="00221E1C" w:rsidRDefault="00657620" w:rsidP="00215CEB">
            <w:pPr>
              <w:rPr>
                <w:b/>
                <w:sz w:val="24"/>
                <w:szCs w:val="24"/>
              </w:rPr>
            </w:pPr>
          </w:p>
        </w:tc>
      </w:tr>
      <w:tr w:rsidR="00657620" w:rsidRPr="007B6669" w14:paraId="0BE584CD" w14:textId="77777777" w:rsidTr="00AD6627">
        <w:trPr>
          <w:trHeight w:val="418"/>
        </w:trPr>
        <w:tc>
          <w:tcPr>
            <w:tcW w:w="2155" w:type="dxa"/>
            <w:vAlign w:val="center"/>
          </w:tcPr>
          <w:p w14:paraId="5C6DA0ED" w14:textId="77777777" w:rsidR="00657620" w:rsidRPr="00221E1C" w:rsidRDefault="00657620" w:rsidP="00215CEB">
            <w:pPr>
              <w:rPr>
                <w:b/>
                <w:sz w:val="24"/>
                <w:szCs w:val="24"/>
              </w:rPr>
            </w:pPr>
            <w:r w:rsidRPr="00221E1C">
              <w:rPr>
                <w:b/>
                <w:sz w:val="24"/>
                <w:szCs w:val="24"/>
              </w:rPr>
              <w:t>Business Type</w:t>
            </w:r>
          </w:p>
        </w:tc>
        <w:tc>
          <w:tcPr>
            <w:tcW w:w="7555" w:type="dxa"/>
            <w:vAlign w:val="center"/>
          </w:tcPr>
          <w:p w14:paraId="74C38580" w14:textId="77777777" w:rsidR="00657620" w:rsidRPr="00221E1C" w:rsidRDefault="00657620" w:rsidP="00215CEB">
            <w:pPr>
              <w:rPr>
                <w:color w:val="808080" w:themeColor="background1" w:themeShade="80"/>
                <w:sz w:val="24"/>
                <w:szCs w:val="24"/>
              </w:rPr>
            </w:pPr>
            <w:r w:rsidRPr="00221E1C">
              <w:rPr>
                <w:color w:val="auto"/>
                <w:sz w:val="24"/>
                <w:szCs w:val="24"/>
              </w:rPr>
              <w:t>[Assembler, Importer, Manufacturer, Retailer, etc.]</w:t>
            </w:r>
          </w:p>
        </w:tc>
      </w:tr>
      <w:tr w:rsidR="00657620" w:rsidRPr="007B6669" w14:paraId="5D5511F1" w14:textId="77777777" w:rsidTr="00AD6627">
        <w:trPr>
          <w:trHeight w:val="418"/>
        </w:trPr>
        <w:tc>
          <w:tcPr>
            <w:tcW w:w="2155" w:type="dxa"/>
            <w:vAlign w:val="center"/>
          </w:tcPr>
          <w:p w14:paraId="7F246557" w14:textId="77777777" w:rsidR="00657620" w:rsidRPr="00221E1C" w:rsidRDefault="00657620" w:rsidP="00215CEB">
            <w:pPr>
              <w:rPr>
                <w:b/>
                <w:sz w:val="24"/>
                <w:szCs w:val="24"/>
              </w:rPr>
            </w:pPr>
            <w:r w:rsidRPr="00221E1C">
              <w:rPr>
                <w:b/>
                <w:sz w:val="24"/>
                <w:szCs w:val="24"/>
              </w:rPr>
              <w:t>Email</w:t>
            </w:r>
          </w:p>
        </w:tc>
        <w:tc>
          <w:tcPr>
            <w:tcW w:w="7555" w:type="dxa"/>
            <w:vAlign w:val="center"/>
          </w:tcPr>
          <w:p w14:paraId="3250B5A4" w14:textId="77777777" w:rsidR="00657620" w:rsidRPr="00221E1C" w:rsidRDefault="00657620" w:rsidP="00215CEB">
            <w:pPr>
              <w:rPr>
                <w:b/>
                <w:sz w:val="24"/>
                <w:szCs w:val="24"/>
              </w:rPr>
            </w:pPr>
          </w:p>
        </w:tc>
      </w:tr>
      <w:tr w:rsidR="00657620" w:rsidRPr="007B6669" w14:paraId="1604AEA4" w14:textId="77777777" w:rsidTr="00AD6627">
        <w:trPr>
          <w:trHeight w:val="418"/>
        </w:trPr>
        <w:tc>
          <w:tcPr>
            <w:tcW w:w="2155" w:type="dxa"/>
            <w:vAlign w:val="center"/>
          </w:tcPr>
          <w:p w14:paraId="239E41B0" w14:textId="77777777" w:rsidR="00657620" w:rsidRPr="00221E1C" w:rsidRDefault="00657620" w:rsidP="00215CEB">
            <w:pPr>
              <w:rPr>
                <w:b/>
                <w:sz w:val="24"/>
                <w:szCs w:val="24"/>
              </w:rPr>
            </w:pPr>
            <w:r w:rsidRPr="00221E1C">
              <w:rPr>
                <w:b/>
                <w:sz w:val="24"/>
                <w:szCs w:val="24"/>
              </w:rPr>
              <w:t>Phone</w:t>
            </w:r>
          </w:p>
        </w:tc>
        <w:tc>
          <w:tcPr>
            <w:tcW w:w="7555" w:type="dxa"/>
            <w:vAlign w:val="center"/>
          </w:tcPr>
          <w:p w14:paraId="094ACF70" w14:textId="77777777" w:rsidR="00657620" w:rsidRPr="00221E1C" w:rsidRDefault="00657620" w:rsidP="00215CEB">
            <w:pPr>
              <w:rPr>
                <w:b/>
                <w:sz w:val="24"/>
                <w:szCs w:val="24"/>
              </w:rPr>
            </w:pPr>
          </w:p>
        </w:tc>
      </w:tr>
      <w:tr w:rsidR="00657620" w:rsidRPr="007B6669" w14:paraId="2DA54601" w14:textId="77777777" w:rsidTr="00AD6627">
        <w:trPr>
          <w:trHeight w:val="418"/>
        </w:trPr>
        <w:tc>
          <w:tcPr>
            <w:tcW w:w="2155" w:type="dxa"/>
            <w:vAlign w:val="center"/>
          </w:tcPr>
          <w:p w14:paraId="4CAC90D6" w14:textId="77777777" w:rsidR="00657620" w:rsidRPr="00221E1C" w:rsidRDefault="00657620" w:rsidP="00215CEB">
            <w:pPr>
              <w:rPr>
                <w:b/>
                <w:sz w:val="24"/>
                <w:szCs w:val="24"/>
              </w:rPr>
            </w:pPr>
            <w:r w:rsidRPr="00221E1C">
              <w:rPr>
                <w:b/>
                <w:sz w:val="24"/>
                <w:szCs w:val="24"/>
              </w:rPr>
              <w:t>Website</w:t>
            </w:r>
          </w:p>
        </w:tc>
        <w:tc>
          <w:tcPr>
            <w:tcW w:w="7555" w:type="dxa"/>
            <w:vAlign w:val="center"/>
          </w:tcPr>
          <w:p w14:paraId="133D319E" w14:textId="77777777" w:rsidR="00657620" w:rsidRPr="00221E1C" w:rsidRDefault="00657620" w:rsidP="00215CEB">
            <w:pPr>
              <w:rPr>
                <w:b/>
                <w:sz w:val="24"/>
                <w:szCs w:val="24"/>
              </w:rPr>
            </w:pPr>
          </w:p>
        </w:tc>
      </w:tr>
      <w:tr w:rsidR="00657620" w:rsidRPr="007B6669" w14:paraId="3BDB0244" w14:textId="77777777" w:rsidTr="00AD6627">
        <w:trPr>
          <w:trHeight w:val="418"/>
        </w:trPr>
        <w:tc>
          <w:tcPr>
            <w:tcW w:w="2155" w:type="dxa"/>
            <w:vAlign w:val="center"/>
          </w:tcPr>
          <w:p w14:paraId="387B5268" w14:textId="77777777" w:rsidR="00657620" w:rsidRPr="00221E1C" w:rsidRDefault="00657620" w:rsidP="00215CEB">
            <w:pPr>
              <w:rPr>
                <w:b/>
                <w:sz w:val="24"/>
                <w:szCs w:val="24"/>
              </w:rPr>
            </w:pPr>
            <w:r w:rsidRPr="00221E1C">
              <w:rPr>
                <w:b/>
                <w:sz w:val="24"/>
                <w:szCs w:val="24"/>
              </w:rPr>
              <w:t>Address</w:t>
            </w:r>
          </w:p>
        </w:tc>
        <w:tc>
          <w:tcPr>
            <w:tcW w:w="7555" w:type="dxa"/>
            <w:vAlign w:val="center"/>
          </w:tcPr>
          <w:p w14:paraId="6E15228A" w14:textId="77777777" w:rsidR="00657620" w:rsidRPr="00221E1C" w:rsidRDefault="00657620" w:rsidP="00215CEB">
            <w:pPr>
              <w:rPr>
                <w:b/>
                <w:sz w:val="24"/>
                <w:szCs w:val="24"/>
              </w:rPr>
            </w:pPr>
          </w:p>
        </w:tc>
      </w:tr>
    </w:tbl>
    <w:p w14:paraId="3D8C8E4C" w14:textId="77777777" w:rsidR="00DF5DC7" w:rsidRDefault="00DF5DC7" w:rsidP="00F40C05">
      <w:pPr>
        <w:rPr>
          <w:b/>
          <w:sz w:val="28"/>
          <w:szCs w:val="28"/>
        </w:rPr>
      </w:pPr>
    </w:p>
    <w:p w14:paraId="543BD685" w14:textId="7EFD3158" w:rsidR="00DF5DC7" w:rsidRPr="00160167" w:rsidRDefault="00DF5DC7" w:rsidP="00DF5DC7">
      <w:pPr>
        <w:rPr>
          <w:b/>
          <w:sz w:val="26"/>
          <w:szCs w:val="26"/>
        </w:rPr>
      </w:pPr>
      <w:r w:rsidRPr="00160167">
        <w:rPr>
          <w:b/>
          <w:sz w:val="26"/>
          <w:szCs w:val="26"/>
        </w:rPr>
        <w:t xml:space="preserve">Manufacturer(s), Importer(s), and /or Distributor(s) listed on </w:t>
      </w:r>
      <w:r w:rsidR="003A69BB" w:rsidRPr="00160167">
        <w:rPr>
          <w:b/>
          <w:sz w:val="26"/>
          <w:szCs w:val="26"/>
        </w:rPr>
        <w:t xml:space="preserve">the Priority Product </w:t>
      </w:r>
      <w:r w:rsidRPr="00160167">
        <w:rPr>
          <w:b/>
          <w:sz w:val="26"/>
          <w:szCs w:val="26"/>
        </w:rPr>
        <w:t>label:</w:t>
      </w:r>
    </w:p>
    <w:tbl>
      <w:tblPr>
        <w:tblStyle w:val="TableGrid"/>
        <w:tblW w:w="0" w:type="auto"/>
        <w:tblLook w:val="04A0" w:firstRow="1" w:lastRow="0" w:firstColumn="1" w:lastColumn="0" w:noHBand="0" w:noVBand="1"/>
      </w:tblPr>
      <w:tblGrid>
        <w:gridCol w:w="2155"/>
        <w:gridCol w:w="7555"/>
      </w:tblGrid>
      <w:tr w:rsidR="00DF5DC7" w:rsidRPr="007B6669" w14:paraId="7C7E343C" w14:textId="77777777" w:rsidTr="00AD6627">
        <w:trPr>
          <w:trHeight w:val="418"/>
        </w:trPr>
        <w:tc>
          <w:tcPr>
            <w:tcW w:w="2155" w:type="dxa"/>
            <w:vAlign w:val="center"/>
          </w:tcPr>
          <w:p w14:paraId="08116CC4" w14:textId="77777777" w:rsidR="00DF5DC7" w:rsidRPr="00221E1C" w:rsidRDefault="00DF5DC7" w:rsidP="00215CEB">
            <w:pPr>
              <w:rPr>
                <w:b/>
                <w:sz w:val="24"/>
                <w:szCs w:val="24"/>
              </w:rPr>
            </w:pPr>
            <w:r w:rsidRPr="00221E1C">
              <w:rPr>
                <w:b/>
                <w:sz w:val="24"/>
                <w:szCs w:val="24"/>
              </w:rPr>
              <w:t>First Name</w:t>
            </w:r>
          </w:p>
        </w:tc>
        <w:tc>
          <w:tcPr>
            <w:tcW w:w="7555" w:type="dxa"/>
            <w:vAlign w:val="center"/>
          </w:tcPr>
          <w:p w14:paraId="1F864127" w14:textId="77777777" w:rsidR="00DF5DC7" w:rsidRPr="00221E1C" w:rsidRDefault="00DF5DC7" w:rsidP="00215CEB">
            <w:pPr>
              <w:rPr>
                <w:b/>
                <w:sz w:val="24"/>
                <w:szCs w:val="24"/>
              </w:rPr>
            </w:pPr>
          </w:p>
        </w:tc>
      </w:tr>
      <w:tr w:rsidR="00DF5DC7" w:rsidRPr="007B6669" w14:paraId="0A5CC46B" w14:textId="77777777" w:rsidTr="00AD6627">
        <w:trPr>
          <w:trHeight w:val="418"/>
        </w:trPr>
        <w:tc>
          <w:tcPr>
            <w:tcW w:w="2155" w:type="dxa"/>
            <w:vAlign w:val="center"/>
          </w:tcPr>
          <w:p w14:paraId="10A6E79F" w14:textId="77777777" w:rsidR="00DF5DC7" w:rsidRPr="00221E1C" w:rsidRDefault="00DF5DC7" w:rsidP="00215CEB">
            <w:pPr>
              <w:rPr>
                <w:b/>
                <w:sz w:val="24"/>
                <w:szCs w:val="24"/>
              </w:rPr>
            </w:pPr>
            <w:r w:rsidRPr="00221E1C">
              <w:rPr>
                <w:b/>
                <w:sz w:val="24"/>
                <w:szCs w:val="24"/>
              </w:rPr>
              <w:t>Last Name</w:t>
            </w:r>
          </w:p>
        </w:tc>
        <w:tc>
          <w:tcPr>
            <w:tcW w:w="7555" w:type="dxa"/>
            <w:vAlign w:val="center"/>
          </w:tcPr>
          <w:p w14:paraId="6E10821F" w14:textId="77777777" w:rsidR="00DF5DC7" w:rsidRPr="00221E1C" w:rsidRDefault="00DF5DC7" w:rsidP="00215CEB">
            <w:pPr>
              <w:rPr>
                <w:b/>
                <w:sz w:val="24"/>
                <w:szCs w:val="24"/>
              </w:rPr>
            </w:pPr>
          </w:p>
        </w:tc>
      </w:tr>
      <w:tr w:rsidR="00DF5DC7" w:rsidRPr="007B6669" w14:paraId="11974B83" w14:textId="77777777" w:rsidTr="00AD6627">
        <w:trPr>
          <w:trHeight w:val="418"/>
        </w:trPr>
        <w:tc>
          <w:tcPr>
            <w:tcW w:w="2155" w:type="dxa"/>
            <w:vAlign w:val="center"/>
          </w:tcPr>
          <w:p w14:paraId="23E7F8BE" w14:textId="77777777" w:rsidR="00DF5DC7" w:rsidRPr="00221E1C" w:rsidRDefault="00DF5DC7" w:rsidP="00215CEB">
            <w:pPr>
              <w:rPr>
                <w:b/>
                <w:sz w:val="24"/>
                <w:szCs w:val="24"/>
              </w:rPr>
            </w:pPr>
            <w:r w:rsidRPr="00221E1C">
              <w:rPr>
                <w:b/>
                <w:sz w:val="24"/>
                <w:szCs w:val="24"/>
              </w:rPr>
              <w:t>Company</w:t>
            </w:r>
          </w:p>
        </w:tc>
        <w:tc>
          <w:tcPr>
            <w:tcW w:w="7555" w:type="dxa"/>
            <w:vAlign w:val="center"/>
          </w:tcPr>
          <w:p w14:paraId="153E4986" w14:textId="77777777" w:rsidR="00DF5DC7" w:rsidRPr="00221E1C" w:rsidRDefault="00DF5DC7" w:rsidP="00215CEB">
            <w:pPr>
              <w:rPr>
                <w:b/>
                <w:sz w:val="24"/>
                <w:szCs w:val="24"/>
              </w:rPr>
            </w:pPr>
          </w:p>
        </w:tc>
      </w:tr>
      <w:tr w:rsidR="00DF5DC7" w:rsidRPr="007B6669" w14:paraId="3795DDF5" w14:textId="77777777" w:rsidTr="00AD6627">
        <w:trPr>
          <w:trHeight w:val="418"/>
        </w:trPr>
        <w:tc>
          <w:tcPr>
            <w:tcW w:w="2155" w:type="dxa"/>
            <w:vAlign w:val="center"/>
          </w:tcPr>
          <w:p w14:paraId="4415C21B" w14:textId="77777777" w:rsidR="00DF5DC7" w:rsidRPr="00221E1C" w:rsidRDefault="00DF5DC7" w:rsidP="00215CEB">
            <w:pPr>
              <w:rPr>
                <w:b/>
                <w:sz w:val="24"/>
                <w:szCs w:val="24"/>
              </w:rPr>
            </w:pPr>
            <w:r w:rsidRPr="00221E1C">
              <w:rPr>
                <w:b/>
                <w:sz w:val="24"/>
                <w:szCs w:val="24"/>
              </w:rPr>
              <w:t>Email</w:t>
            </w:r>
          </w:p>
        </w:tc>
        <w:tc>
          <w:tcPr>
            <w:tcW w:w="7555" w:type="dxa"/>
            <w:vAlign w:val="center"/>
          </w:tcPr>
          <w:p w14:paraId="11C46CFD" w14:textId="77777777" w:rsidR="00DF5DC7" w:rsidRPr="00221E1C" w:rsidRDefault="00DF5DC7" w:rsidP="00215CEB">
            <w:pPr>
              <w:rPr>
                <w:b/>
                <w:sz w:val="24"/>
                <w:szCs w:val="24"/>
              </w:rPr>
            </w:pPr>
          </w:p>
        </w:tc>
      </w:tr>
      <w:tr w:rsidR="00DF5DC7" w:rsidRPr="007B6669" w14:paraId="17B7EEE8" w14:textId="77777777" w:rsidTr="00AD6627">
        <w:trPr>
          <w:trHeight w:val="418"/>
        </w:trPr>
        <w:tc>
          <w:tcPr>
            <w:tcW w:w="2155" w:type="dxa"/>
            <w:vAlign w:val="center"/>
          </w:tcPr>
          <w:p w14:paraId="0B70D4C0" w14:textId="77777777" w:rsidR="00DF5DC7" w:rsidRPr="00221E1C" w:rsidRDefault="00DF5DC7" w:rsidP="00215CEB">
            <w:pPr>
              <w:rPr>
                <w:b/>
                <w:sz w:val="24"/>
                <w:szCs w:val="24"/>
              </w:rPr>
            </w:pPr>
            <w:r w:rsidRPr="00221E1C">
              <w:rPr>
                <w:b/>
                <w:sz w:val="24"/>
                <w:szCs w:val="24"/>
              </w:rPr>
              <w:t>Phone</w:t>
            </w:r>
          </w:p>
        </w:tc>
        <w:tc>
          <w:tcPr>
            <w:tcW w:w="7555" w:type="dxa"/>
            <w:vAlign w:val="center"/>
          </w:tcPr>
          <w:p w14:paraId="029E8DF0" w14:textId="77777777" w:rsidR="00DF5DC7" w:rsidRPr="00221E1C" w:rsidRDefault="00DF5DC7" w:rsidP="00215CEB">
            <w:pPr>
              <w:rPr>
                <w:b/>
                <w:sz w:val="24"/>
                <w:szCs w:val="24"/>
              </w:rPr>
            </w:pPr>
          </w:p>
        </w:tc>
      </w:tr>
      <w:tr w:rsidR="00DF5DC7" w:rsidRPr="007B6669" w14:paraId="05E8F4A3" w14:textId="77777777" w:rsidTr="00AD6627">
        <w:trPr>
          <w:trHeight w:val="418"/>
        </w:trPr>
        <w:tc>
          <w:tcPr>
            <w:tcW w:w="2155" w:type="dxa"/>
            <w:vAlign w:val="center"/>
          </w:tcPr>
          <w:p w14:paraId="0654EF09" w14:textId="77777777" w:rsidR="00DF5DC7" w:rsidRPr="00221E1C" w:rsidRDefault="00DF5DC7" w:rsidP="00215CEB">
            <w:pPr>
              <w:rPr>
                <w:b/>
                <w:sz w:val="24"/>
                <w:szCs w:val="24"/>
              </w:rPr>
            </w:pPr>
            <w:r w:rsidRPr="00221E1C">
              <w:rPr>
                <w:b/>
                <w:sz w:val="24"/>
                <w:szCs w:val="24"/>
              </w:rPr>
              <w:t>Website</w:t>
            </w:r>
          </w:p>
        </w:tc>
        <w:tc>
          <w:tcPr>
            <w:tcW w:w="7555" w:type="dxa"/>
            <w:vAlign w:val="center"/>
          </w:tcPr>
          <w:p w14:paraId="0362F1F5" w14:textId="77777777" w:rsidR="00DF5DC7" w:rsidRPr="00221E1C" w:rsidRDefault="00DF5DC7" w:rsidP="00215CEB">
            <w:pPr>
              <w:rPr>
                <w:b/>
                <w:sz w:val="24"/>
                <w:szCs w:val="24"/>
              </w:rPr>
            </w:pPr>
          </w:p>
        </w:tc>
      </w:tr>
      <w:tr w:rsidR="00DF5DC7" w:rsidRPr="007B6669" w14:paraId="361F414C" w14:textId="77777777" w:rsidTr="00AD6627">
        <w:trPr>
          <w:trHeight w:val="418"/>
        </w:trPr>
        <w:tc>
          <w:tcPr>
            <w:tcW w:w="2155" w:type="dxa"/>
            <w:vAlign w:val="center"/>
          </w:tcPr>
          <w:p w14:paraId="54FDC045" w14:textId="39DE31C3" w:rsidR="00DF5DC7" w:rsidRPr="00221E1C" w:rsidRDefault="00DF5DC7" w:rsidP="00215CEB">
            <w:pPr>
              <w:rPr>
                <w:b/>
                <w:sz w:val="24"/>
                <w:szCs w:val="24"/>
              </w:rPr>
            </w:pPr>
            <w:r w:rsidRPr="00221E1C">
              <w:rPr>
                <w:b/>
                <w:sz w:val="24"/>
                <w:szCs w:val="24"/>
              </w:rPr>
              <w:t>Address</w:t>
            </w:r>
          </w:p>
        </w:tc>
        <w:tc>
          <w:tcPr>
            <w:tcW w:w="7555" w:type="dxa"/>
            <w:vAlign w:val="center"/>
          </w:tcPr>
          <w:p w14:paraId="25C5F39B" w14:textId="3282B2D9" w:rsidR="00DF5DC7" w:rsidRPr="00221E1C" w:rsidRDefault="00DF5DC7" w:rsidP="00215CEB">
            <w:pPr>
              <w:rPr>
                <w:b/>
                <w:sz w:val="24"/>
                <w:szCs w:val="24"/>
              </w:rPr>
            </w:pPr>
          </w:p>
        </w:tc>
      </w:tr>
    </w:tbl>
    <w:p w14:paraId="05C595D3" w14:textId="307A9E24" w:rsidR="00AD3B83" w:rsidRDefault="00AD3B83" w:rsidP="00DF5DC7">
      <w:pPr>
        <w:rPr>
          <w:b/>
          <w:sz w:val="28"/>
          <w:szCs w:val="28"/>
        </w:rPr>
      </w:pPr>
    </w:p>
    <w:p w14:paraId="501E2B94" w14:textId="5409202A" w:rsidR="00DF5DC7" w:rsidRDefault="00AD3B83" w:rsidP="00DF5DC7">
      <w:pPr>
        <w:rPr>
          <w:b/>
          <w:sz w:val="28"/>
          <w:szCs w:val="28"/>
        </w:rPr>
      </w:pPr>
      <w:r>
        <w:rPr>
          <w:b/>
          <w:sz w:val="28"/>
          <w:szCs w:val="28"/>
        </w:rPr>
        <w:br w:type="page"/>
      </w:r>
    </w:p>
    <w:p w14:paraId="23602427" w14:textId="2127F9F4" w:rsidR="00DF5DC7" w:rsidRPr="00160167" w:rsidRDefault="00EF7775" w:rsidP="00DF5DC7">
      <w:pPr>
        <w:rPr>
          <w:b/>
          <w:sz w:val="26"/>
          <w:szCs w:val="26"/>
        </w:rPr>
      </w:pPr>
      <w:r w:rsidRPr="00160167">
        <w:rPr>
          <w:b/>
          <w:sz w:val="26"/>
          <w:szCs w:val="26"/>
        </w:rPr>
        <w:lastRenderedPageBreak/>
        <w:t>Purchasers of Priority Product</w:t>
      </w:r>
      <w:r w:rsidR="00DF5DC7" w:rsidRPr="00160167">
        <w:rPr>
          <w:b/>
          <w:sz w:val="26"/>
          <w:szCs w:val="26"/>
        </w:rPr>
        <w:t>:</w:t>
      </w:r>
    </w:p>
    <w:tbl>
      <w:tblPr>
        <w:tblStyle w:val="TableGrid"/>
        <w:tblW w:w="0" w:type="auto"/>
        <w:tblLook w:val="04A0" w:firstRow="1" w:lastRow="0" w:firstColumn="1" w:lastColumn="0" w:noHBand="0" w:noVBand="1"/>
      </w:tblPr>
      <w:tblGrid>
        <w:gridCol w:w="2155"/>
        <w:gridCol w:w="7555"/>
      </w:tblGrid>
      <w:tr w:rsidR="00DF5DC7" w:rsidRPr="007B6669" w14:paraId="6594FCBF" w14:textId="77777777" w:rsidTr="00AD6627">
        <w:trPr>
          <w:trHeight w:val="418"/>
        </w:trPr>
        <w:tc>
          <w:tcPr>
            <w:tcW w:w="2155" w:type="dxa"/>
            <w:vAlign w:val="center"/>
          </w:tcPr>
          <w:p w14:paraId="2465DB28" w14:textId="77777777" w:rsidR="00DF5DC7" w:rsidRPr="00221E1C" w:rsidRDefault="00DF5DC7" w:rsidP="00215CEB">
            <w:pPr>
              <w:rPr>
                <w:b/>
                <w:sz w:val="24"/>
                <w:szCs w:val="24"/>
              </w:rPr>
            </w:pPr>
            <w:r w:rsidRPr="00221E1C">
              <w:rPr>
                <w:b/>
                <w:sz w:val="24"/>
                <w:szCs w:val="24"/>
              </w:rPr>
              <w:t>First Name</w:t>
            </w:r>
          </w:p>
        </w:tc>
        <w:tc>
          <w:tcPr>
            <w:tcW w:w="7555" w:type="dxa"/>
          </w:tcPr>
          <w:p w14:paraId="729552C3" w14:textId="77777777" w:rsidR="00DF5DC7" w:rsidRPr="00221E1C" w:rsidRDefault="00DF5DC7" w:rsidP="00215CEB">
            <w:pPr>
              <w:jc w:val="center"/>
              <w:rPr>
                <w:b/>
                <w:sz w:val="24"/>
                <w:szCs w:val="24"/>
              </w:rPr>
            </w:pPr>
          </w:p>
        </w:tc>
      </w:tr>
      <w:tr w:rsidR="00DF5DC7" w:rsidRPr="007B6669" w14:paraId="1BC3FBAD" w14:textId="77777777" w:rsidTr="00AD6627">
        <w:trPr>
          <w:trHeight w:val="418"/>
        </w:trPr>
        <w:tc>
          <w:tcPr>
            <w:tcW w:w="2155" w:type="dxa"/>
            <w:vAlign w:val="center"/>
          </w:tcPr>
          <w:p w14:paraId="1FB1199C" w14:textId="77777777" w:rsidR="00DF5DC7" w:rsidRPr="00221E1C" w:rsidRDefault="00DF5DC7" w:rsidP="00215CEB">
            <w:pPr>
              <w:rPr>
                <w:b/>
                <w:sz w:val="24"/>
                <w:szCs w:val="24"/>
              </w:rPr>
            </w:pPr>
            <w:r w:rsidRPr="00221E1C">
              <w:rPr>
                <w:b/>
                <w:sz w:val="24"/>
                <w:szCs w:val="24"/>
              </w:rPr>
              <w:t>Last Name</w:t>
            </w:r>
          </w:p>
        </w:tc>
        <w:tc>
          <w:tcPr>
            <w:tcW w:w="7555" w:type="dxa"/>
          </w:tcPr>
          <w:p w14:paraId="68303090" w14:textId="77777777" w:rsidR="00DF5DC7" w:rsidRPr="00221E1C" w:rsidRDefault="00DF5DC7" w:rsidP="00215CEB">
            <w:pPr>
              <w:jc w:val="center"/>
              <w:rPr>
                <w:b/>
                <w:sz w:val="24"/>
                <w:szCs w:val="24"/>
              </w:rPr>
            </w:pPr>
          </w:p>
        </w:tc>
      </w:tr>
      <w:tr w:rsidR="00DF5DC7" w:rsidRPr="007B6669" w14:paraId="68277A40" w14:textId="77777777" w:rsidTr="00AD6627">
        <w:trPr>
          <w:trHeight w:val="418"/>
        </w:trPr>
        <w:tc>
          <w:tcPr>
            <w:tcW w:w="2155" w:type="dxa"/>
            <w:vAlign w:val="center"/>
          </w:tcPr>
          <w:p w14:paraId="489ADCE3" w14:textId="77777777" w:rsidR="00DF5DC7" w:rsidRPr="00221E1C" w:rsidRDefault="00DF5DC7" w:rsidP="00215CEB">
            <w:pPr>
              <w:rPr>
                <w:b/>
                <w:sz w:val="24"/>
                <w:szCs w:val="24"/>
              </w:rPr>
            </w:pPr>
            <w:r w:rsidRPr="00221E1C">
              <w:rPr>
                <w:b/>
                <w:sz w:val="24"/>
                <w:szCs w:val="24"/>
              </w:rPr>
              <w:t>Company</w:t>
            </w:r>
          </w:p>
        </w:tc>
        <w:tc>
          <w:tcPr>
            <w:tcW w:w="7555" w:type="dxa"/>
          </w:tcPr>
          <w:p w14:paraId="7818BD6A" w14:textId="77777777" w:rsidR="00DF5DC7" w:rsidRPr="00221E1C" w:rsidRDefault="00DF5DC7" w:rsidP="00215CEB">
            <w:pPr>
              <w:jc w:val="center"/>
              <w:rPr>
                <w:b/>
                <w:sz w:val="24"/>
                <w:szCs w:val="24"/>
              </w:rPr>
            </w:pPr>
          </w:p>
        </w:tc>
      </w:tr>
      <w:tr w:rsidR="00DF5DC7" w:rsidRPr="007B6669" w14:paraId="4F32FAB1" w14:textId="77777777" w:rsidTr="00AD6627">
        <w:trPr>
          <w:trHeight w:val="418"/>
        </w:trPr>
        <w:tc>
          <w:tcPr>
            <w:tcW w:w="2155" w:type="dxa"/>
            <w:vAlign w:val="center"/>
          </w:tcPr>
          <w:p w14:paraId="4D89D512" w14:textId="77777777" w:rsidR="00DF5DC7" w:rsidRPr="00221E1C" w:rsidRDefault="00DF5DC7" w:rsidP="00215CEB">
            <w:pPr>
              <w:rPr>
                <w:b/>
                <w:sz w:val="24"/>
                <w:szCs w:val="24"/>
              </w:rPr>
            </w:pPr>
            <w:r w:rsidRPr="00221E1C">
              <w:rPr>
                <w:b/>
                <w:sz w:val="24"/>
                <w:szCs w:val="24"/>
              </w:rPr>
              <w:t>Email</w:t>
            </w:r>
          </w:p>
        </w:tc>
        <w:tc>
          <w:tcPr>
            <w:tcW w:w="7555" w:type="dxa"/>
          </w:tcPr>
          <w:p w14:paraId="3BBFFBFD" w14:textId="77777777" w:rsidR="00DF5DC7" w:rsidRPr="00221E1C" w:rsidRDefault="00DF5DC7" w:rsidP="00215CEB">
            <w:pPr>
              <w:jc w:val="center"/>
              <w:rPr>
                <w:b/>
                <w:sz w:val="24"/>
                <w:szCs w:val="24"/>
              </w:rPr>
            </w:pPr>
          </w:p>
        </w:tc>
      </w:tr>
      <w:tr w:rsidR="00DF5DC7" w:rsidRPr="007B6669" w14:paraId="21AB2EEC" w14:textId="77777777" w:rsidTr="00AD6627">
        <w:trPr>
          <w:trHeight w:val="418"/>
        </w:trPr>
        <w:tc>
          <w:tcPr>
            <w:tcW w:w="2155" w:type="dxa"/>
            <w:vAlign w:val="center"/>
          </w:tcPr>
          <w:p w14:paraId="71C833B6" w14:textId="77777777" w:rsidR="00DF5DC7" w:rsidRPr="00221E1C" w:rsidRDefault="00DF5DC7" w:rsidP="00215CEB">
            <w:pPr>
              <w:rPr>
                <w:b/>
                <w:sz w:val="24"/>
                <w:szCs w:val="24"/>
              </w:rPr>
            </w:pPr>
            <w:r w:rsidRPr="00221E1C">
              <w:rPr>
                <w:b/>
                <w:sz w:val="24"/>
                <w:szCs w:val="24"/>
              </w:rPr>
              <w:t>Phone</w:t>
            </w:r>
          </w:p>
        </w:tc>
        <w:tc>
          <w:tcPr>
            <w:tcW w:w="7555" w:type="dxa"/>
          </w:tcPr>
          <w:p w14:paraId="2874BE09" w14:textId="77777777" w:rsidR="00DF5DC7" w:rsidRPr="00221E1C" w:rsidRDefault="00DF5DC7" w:rsidP="00215CEB">
            <w:pPr>
              <w:jc w:val="center"/>
              <w:rPr>
                <w:b/>
                <w:sz w:val="24"/>
                <w:szCs w:val="24"/>
              </w:rPr>
            </w:pPr>
          </w:p>
        </w:tc>
      </w:tr>
      <w:tr w:rsidR="00DF5DC7" w:rsidRPr="007B6669" w14:paraId="64AC9D92" w14:textId="77777777" w:rsidTr="00AD6627">
        <w:trPr>
          <w:trHeight w:val="418"/>
        </w:trPr>
        <w:tc>
          <w:tcPr>
            <w:tcW w:w="2155" w:type="dxa"/>
            <w:vAlign w:val="center"/>
          </w:tcPr>
          <w:p w14:paraId="3F33CA6F" w14:textId="77777777" w:rsidR="00DF5DC7" w:rsidRPr="00221E1C" w:rsidRDefault="00DF5DC7" w:rsidP="00215CEB">
            <w:pPr>
              <w:rPr>
                <w:b/>
                <w:sz w:val="24"/>
                <w:szCs w:val="24"/>
              </w:rPr>
            </w:pPr>
            <w:r w:rsidRPr="00221E1C">
              <w:rPr>
                <w:b/>
                <w:sz w:val="24"/>
                <w:szCs w:val="24"/>
              </w:rPr>
              <w:t>Website</w:t>
            </w:r>
          </w:p>
        </w:tc>
        <w:tc>
          <w:tcPr>
            <w:tcW w:w="7555" w:type="dxa"/>
          </w:tcPr>
          <w:p w14:paraId="40E9CEBA" w14:textId="77777777" w:rsidR="00DF5DC7" w:rsidRPr="00221E1C" w:rsidRDefault="00DF5DC7" w:rsidP="00215CEB">
            <w:pPr>
              <w:jc w:val="center"/>
              <w:rPr>
                <w:b/>
                <w:sz w:val="24"/>
                <w:szCs w:val="24"/>
              </w:rPr>
            </w:pPr>
          </w:p>
        </w:tc>
      </w:tr>
      <w:tr w:rsidR="00DF5DC7" w:rsidRPr="007B6669" w14:paraId="2C7846FA" w14:textId="77777777" w:rsidTr="00AD6627">
        <w:trPr>
          <w:trHeight w:val="418"/>
        </w:trPr>
        <w:tc>
          <w:tcPr>
            <w:tcW w:w="2155" w:type="dxa"/>
            <w:vAlign w:val="center"/>
          </w:tcPr>
          <w:p w14:paraId="4D25C860" w14:textId="77777777" w:rsidR="00DF5DC7" w:rsidRPr="00221E1C" w:rsidRDefault="00DF5DC7" w:rsidP="00215CEB">
            <w:pPr>
              <w:rPr>
                <w:b/>
                <w:sz w:val="24"/>
                <w:szCs w:val="24"/>
              </w:rPr>
            </w:pPr>
            <w:r w:rsidRPr="00221E1C">
              <w:rPr>
                <w:b/>
                <w:sz w:val="24"/>
                <w:szCs w:val="24"/>
              </w:rPr>
              <w:t>Address</w:t>
            </w:r>
          </w:p>
        </w:tc>
        <w:tc>
          <w:tcPr>
            <w:tcW w:w="7555" w:type="dxa"/>
          </w:tcPr>
          <w:p w14:paraId="3D84D8A7" w14:textId="5B43FC46" w:rsidR="00DF5DC7" w:rsidRPr="00221E1C" w:rsidRDefault="00DF5DC7" w:rsidP="00215CEB">
            <w:pPr>
              <w:jc w:val="center"/>
              <w:rPr>
                <w:b/>
                <w:sz w:val="24"/>
                <w:szCs w:val="24"/>
              </w:rPr>
            </w:pPr>
          </w:p>
        </w:tc>
      </w:tr>
    </w:tbl>
    <w:p w14:paraId="411D8CC9" w14:textId="77777777" w:rsidR="00EF7775" w:rsidRDefault="00EF7775" w:rsidP="00DF5DC7">
      <w:pPr>
        <w:rPr>
          <w:b/>
          <w:sz w:val="28"/>
          <w:szCs w:val="28"/>
        </w:rPr>
      </w:pPr>
      <w:bookmarkStart w:id="15" w:name="_Hlk494780830"/>
    </w:p>
    <w:p w14:paraId="5E406BA6" w14:textId="3FBCF173" w:rsidR="00DF5DC7" w:rsidRPr="00160167" w:rsidRDefault="006645D6" w:rsidP="00DF5DC7">
      <w:pPr>
        <w:rPr>
          <w:b/>
          <w:sz w:val="26"/>
          <w:szCs w:val="26"/>
        </w:rPr>
      </w:pPr>
      <w:r>
        <w:rPr>
          <w:b/>
          <w:sz w:val="26"/>
          <w:szCs w:val="26"/>
        </w:rPr>
        <w:t>Manufacturer(s) and</w:t>
      </w:r>
      <w:r w:rsidR="00DF5DC7" w:rsidRPr="00160167">
        <w:rPr>
          <w:b/>
          <w:sz w:val="26"/>
          <w:szCs w:val="26"/>
        </w:rPr>
        <w:t xml:space="preserve">/or Importer(s) </w:t>
      </w:r>
      <w:bookmarkEnd w:id="15"/>
      <w:r w:rsidR="00DF5DC7" w:rsidRPr="00160167">
        <w:rPr>
          <w:b/>
          <w:sz w:val="26"/>
          <w:szCs w:val="26"/>
        </w:rPr>
        <w:t>Retail Sales Outlets:</w:t>
      </w:r>
    </w:p>
    <w:tbl>
      <w:tblPr>
        <w:tblStyle w:val="TableGrid"/>
        <w:tblW w:w="9710" w:type="dxa"/>
        <w:tblLook w:val="04A0" w:firstRow="1" w:lastRow="0" w:firstColumn="1" w:lastColumn="0" w:noHBand="0" w:noVBand="1"/>
      </w:tblPr>
      <w:tblGrid>
        <w:gridCol w:w="2155"/>
        <w:gridCol w:w="7555"/>
      </w:tblGrid>
      <w:tr w:rsidR="00DF5DC7" w:rsidRPr="007B6669" w14:paraId="104DF47D" w14:textId="77777777" w:rsidTr="00AD6627">
        <w:trPr>
          <w:trHeight w:val="418"/>
        </w:trPr>
        <w:tc>
          <w:tcPr>
            <w:tcW w:w="2155" w:type="dxa"/>
            <w:vAlign w:val="center"/>
          </w:tcPr>
          <w:p w14:paraId="3BF60993" w14:textId="22A13376" w:rsidR="00DF5DC7" w:rsidRPr="00221E1C" w:rsidRDefault="00DF5DC7" w:rsidP="00215CEB">
            <w:pPr>
              <w:rPr>
                <w:b/>
                <w:sz w:val="24"/>
                <w:szCs w:val="24"/>
              </w:rPr>
            </w:pPr>
            <w:r w:rsidRPr="00221E1C">
              <w:rPr>
                <w:b/>
                <w:sz w:val="24"/>
                <w:szCs w:val="24"/>
              </w:rPr>
              <w:t>Company</w:t>
            </w:r>
          </w:p>
        </w:tc>
        <w:tc>
          <w:tcPr>
            <w:tcW w:w="7555" w:type="dxa"/>
            <w:vAlign w:val="center"/>
          </w:tcPr>
          <w:p w14:paraId="68DA0DBD" w14:textId="77777777" w:rsidR="00DF5DC7" w:rsidRPr="00221E1C" w:rsidRDefault="00DF5DC7" w:rsidP="00215CEB">
            <w:pPr>
              <w:rPr>
                <w:sz w:val="24"/>
                <w:szCs w:val="24"/>
              </w:rPr>
            </w:pPr>
          </w:p>
        </w:tc>
      </w:tr>
      <w:tr w:rsidR="00DF5DC7" w:rsidRPr="007B6669" w14:paraId="3F1D5FA7" w14:textId="77777777" w:rsidTr="00AD6627">
        <w:trPr>
          <w:trHeight w:val="418"/>
        </w:trPr>
        <w:tc>
          <w:tcPr>
            <w:tcW w:w="2155" w:type="dxa"/>
            <w:vAlign w:val="center"/>
          </w:tcPr>
          <w:p w14:paraId="19A9174F" w14:textId="06A62705" w:rsidR="00DF5DC7" w:rsidRPr="00221E1C" w:rsidRDefault="00DF5DC7" w:rsidP="00215CEB">
            <w:pPr>
              <w:rPr>
                <w:b/>
                <w:sz w:val="24"/>
                <w:szCs w:val="24"/>
              </w:rPr>
            </w:pPr>
            <w:r w:rsidRPr="00221E1C">
              <w:rPr>
                <w:b/>
                <w:sz w:val="24"/>
                <w:szCs w:val="24"/>
              </w:rPr>
              <w:t>Email</w:t>
            </w:r>
          </w:p>
        </w:tc>
        <w:tc>
          <w:tcPr>
            <w:tcW w:w="7555" w:type="dxa"/>
            <w:vAlign w:val="center"/>
          </w:tcPr>
          <w:p w14:paraId="06EFF883" w14:textId="2F339886" w:rsidR="00DF5DC7" w:rsidRPr="00221E1C" w:rsidRDefault="00DF5DC7" w:rsidP="00215CEB">
            <w:pPr>
              <w:rPr>
                <w:sz w:val="24"/>
                <w:szCs w:val="24"/>
              </w:rPr>
            </w:pPr>
          </w:p>
        </w:tc>
      </w:tr>
      <w:tr w:rsidR="00DF5DC7" w:rsidRPr="007B6669" w14:paraId="719C90A2" w14:textId="77777777" w:rsidTr="00AD6627">
        <w:trPr>
          <w:trHeight w:val="418"/>
        </w:trPr>
        <w:tc>
          <w:tcPr>
            <w:tcW w:w="2155" w:type="dxa"/>
            <w:vAlign w:val="center"/>
          </w:tcPr>
          <w:p w14:paraId="64EB6DFF" w14:textId="67005B2D" w:rsidR="00DF5DC7" w:rsidRPr="00221E1C" w:rsidRDefault="00DF5DC7" w:rsidP="00215CEB">
            <w:pPr>
              <w:rPr>
                <w:b/>
                <w:sz w:val="24"/>
                <w:szCs w:val="24"/>
              </w:rPr>
            </w:pPr>
            <w:r w:rsidRPr="00221E1C">
              <w:rPr>
                <w:b/>
                <w:sz w:val="24"/>
                <w:szCs w:val="24"/>
              </w:rPr>
              <w:t>Phone</w:t>
            </w:r>
          </w:p>
        </w:tc>
        <w:tc>
          <w:tcPr>
            <w:tcW w:w="7555" w:type="dxa"/>
            <w:vAlign w:val="center"/>
          </w:tcPr>
          <w:p w14:paraId="36E7B1CB" w14:textId="77777777" w:rsidR="00DF5DC7" w:rsidRPr="00221E1C" w:rsidRDefault="00DF5DC7" w:rsidP="00215CEB">
            <w:pPr>
              <w:rPr>
                <w:sz w:val="24"/>
                <w:szCs w:val="24"/>
              </w:rPr>
            </w:pPr>
          </w:p>
        </w:tc>
      </w:tr>
      <w:tr w:rsidR="00DF5DC7" w:rsidRPr="007B6669" w14:paraId="64A32342" w14:textId="77777777" w:rsidTr="00AD6627">
        <w:trPr>
          <w:trHeight w:val="418"/>
        </w:trPr>
        <w:tc>
          <w:tcPr>
            <w:tcW w:w="2155" w:type="dxa"/>
            <w:vAlign w:val="center"/>
          </w:tcPr>
          <w:p w14:paraId="1E659987" w14:textId="66A7EF83" w:rsidR="00DF5DC7" w:rsidRPr="00221E1C" w:rsidRDefault="00DF5DC7" w:rsidP="00215CEB">
            <w:pPr>
              <w:rPr>
                <w:b/>
                <w:sz w:val="24"/>
                <w:szCs w:val="24"/>
              </w:rPr>
            </w:pPr>
            <w:r w:rsidRPr="00221E1C">
              <w:rPr>
                <w:b/>
                <w:sz w:val="24"/>
                <w:szCs w:val="24"/>
              </w:rPr>
              <w:t>Website</w:t>
            </w:r>
          </w:p>
        </w:tc>
        <w:tc>
          <w:tcPr>
            <w:tcW w:w="7555" w:type="dxa"/>
            <w:vAlign w:val="center"/>
          </w:tcPr>
          <w:p w14:paraId="3ABFA17E" w14:textId="5E749D6C" w:rsidR="00DF5DC7" w:rsidRPr="00221E1C" w:rsidRDefault="00DF5DC7" w:rsidP="00215CEB">
            <w:pPr>
              <w:rPr>
                <w:sz w:val="24"/>
                <w:szCs w:val="24"/>
              </w:rPr>
            </w:pPr>
          </w:p>
        </w:tc>
      </w:tr>
      <w:tr w:rsidR="00DF5DC7" w:rsidRPr="007B6669" w14:paraId="2B09B4E1" w14:textId="77777777" w:rsidTr="00AD6627">
        <w:trPr>
          <w:trHeight w:val="418"/>
        </w:trPr>
        <w:tc>
          <w:tcPr>
            <w:tcW w:w="2155" w:type="dxa"/>
            <w:vAlign w:val="center"/>
          </w:tcPr>
          <w:p w14:paraId="618C7590" w14:textId="3433A1AD" w:rsidR="00DF5DC7" w:rsidRPr="00221E1C" w:rsidRDefault="00DF5DC7" w:rsidP="00215CEB">
            <w:pPr>
              <w:rPr>
                <w:b/>
                <w:sz w:val="24"/>
                <w:szCs w:val="24"/>
              </w:rPr>
            </w:pPr>
            <w:r w:rsidRPr="00221E1C">
              <w:rPr>
                <w:b/>
                <w:sz w:val="24"/>
                <w:szCs w:val="24"/>
              </w:rPr>
              <w:t>Address</w:t>
            </w:r>
          </w:p>
        </w:tc>
        <w:tc>
          <w:tcPr>
            <w:tcW w:w="7555" w:type="dxa"/>
            <w:vAlign w:val="center"/>
          </w:tcPr>
          <w:p w14:paraId="6487064D" w14:textId="18EFE59C" w:rsidR="00DF5DC7" w:rsidRPr="00221E1C" w:rsidRDefault="00DF5DC7" w:rsidP="00215CEB">
            <w:pPr>
              <w:rPr>
                <w:sz w:val="24"/>
                <w:szCs w:val="24"/>
              </w:rPr>
            </w:pPr>
          </w:p>
        </w:tc>
      </w:tr>
    </w:tbl>
    <w:p w14:paraId="74454A7F" w14:textId="77777777" w:rsidR="00160167" w:rsidRDefault="00160167" w:rsidP="00160167">
      <w:pPr>
        <w:rPr>
          <w:b/>
          <w:sz w:val="28"/>
          <w:szCs w:val="28"/>
        </w:rPr>
      </w:pPr>
    </w:p>
    <w:p w14:paraId="5B9A63F2" w14:textId="77777777" w:rsidR="00160167" w:rsidRDefault="00160167">
      <w:pPr>
        <w:rPr>
          <w:b/>
          <w:sz w:val="28"/>
          <w:szCs w:val="28"/>
        </w:rPr>
      </w:pPr>
      <w:r>
        <w:rPr>
          <w:b/>
          <w:sz w:val="28"/>
          <w:szCs w:val="28"/>
        </w:rPr>
        <w:br w:type="page"/>
      </w:r>
    </w:p>
    <w:p w14:paraId="425CCD34" w14:textId="3B610394" w:rsidR="00316C85" w:rsidRPr="00856896" w:rsidRDefault="00160167" w:rsidP="0097169B">
      <w:pPr>
        <w:pStyle w:val="Heading1"/>
        <w:rPr>
          <w:caps w:val="0"/>
          <w:color w:val="00819D"/>
          <w:sz w:val="28"/>
        </w:rPr>
      </w:pPr>
      <w:bookmarkStart w:id="16" w:name="_Toc42507983"/>
      <w:r w:rsidRPr="00856896">
        <w:rPr>
          <w:caps w:val="0"/>
          <w:color w:val="00819D"/>
          <w:szCs w:val="32"/>
        </w:rPr>
        <w:lastRenderedPageBreak/>
        <w:t>3.0</w:t>
      </w:r>
      <w:r w:rsidR="00316C85" w:rsidRPr="00856896">
        <w:rPr>
          <w:caps w:val="0"/>
          <w:color w:val="00819D"/>
        </w:rPr>
        <w:t xml:space="preserve"> </w:t>
      </w:r>
      <w:r w:rsidR="0042327C" w:rsidRPr="00C81C99">
        <w:rPr>
          <w:color w:val="00819D"/>
        </w:rPr>
        <w:t>Priority Product Information</w:t>
      </w:r>
      <w:bookmarkEnd w:id="16"/>
    </w:p>
    <w:p w14:paraId="4E8725A4" w14:textId="7CA820FA" w:rsidR="00316C85" w:rsidRPr="00221E1C" w:rsidRDefault="00D03BAF" w:rsidP="00160167">
      <w:pPr>
        <w:rPr>
          <w:color w:val="auto"/>
          <w:sz w:val="24"/>
          <w:szCs w:val="24"/>
        </w:rPr>
      </w:pPr>
      <w:r w:rsidRPr="00221E1C">
        <w:rPr>
          <w:color w:val="auto"/>
          <w:sz w:val="24"/>
          <w:szCs w:val="24"/>
        </w:rPr>
        <w:t>[</w:t>
      </w:r>
      <w:r w:rsidR="00316C85" w:rsidRPr="00221E1C">
        <w:rPr>
          <w:color w:val="auto"/>
          <w:sz w:val="24"/>
          <w:szCs w:val="24"/>
        </w:rPr>
        <w:t>Include the following in this section:</w:t>
      </w:r>
      <w:r w:rsidR="00FF5226" w:rsidRPr="00221E1C">
        <w:rPr>
          <w:color w:val="auto"/>
          <w:sz w:val="24"/>
          <w:szCs w:val="24"/>
        </w:rPr>
        <w:t xml:space="preserve"> </w:t>
      </w:r>
    </w:p>
    <w:p w14:paraId="34BE82CE" w14:textId="3E98DE8D" w:rsidR="0042327C" w:rsidRPr="00221E1C" w:rsidRDefault="002C5F74" w:rsidP="00FE1341">
      <w:pPr>
        <w:pStyle w:val="ListParagraph"/>
        <w:numPr>
          <w:ilvl w:val="1"/>
          <w:numId w:val="29"/>
        </w:numPr>
        <w:spacing w:before="120"/>
        <w:ind w:left="778" w:hanging="418"/>
        <w:rPr>
          <w:color w:val="auto"/>
          <w:sz w:val="24"/>
          <w:szCs w:val="24"/>
        </w:rPr>
      </w:pPr>
      <w:r w:rsidRPr="00221E1C">
        <w:rPr>
          <w:color w:val="auto"/>
          <w:sz w:val="24"/>
          <w:szCs w:val="24"/>
        </w:rPr>
        <w:t>The b</w:t>
      </w:r>
      <w:r w:rsidR="0042327C" w:rsidRPr="00221E1C">
        <w:rPr>
          <w:color w:val="auto"/>
          <w:sz w:val="24"/>
          <w:szCs w:val="24"/>
        </w:rPr>
        <w:t xml:space="preserve">rand name(s) and product name(s) </w:t>
      </w:r>
      <w:r w:rsidR="00EF7775" w:rsidRPr="00221E1C">
        <w:rPr>
          <w:color w:val="auto"/>
          <w:sz w:val="24"/>
          <w:szCs w:val="24"/>
        </w:rPr>
        <w:t xml:space="preserve">under which the Priority Product is placed into the stream of </w:t>
      </w:r>
      <w:proofErr w:type="gramStart"/>
      <w:r w:rsidR="00EF7775" w:rsidRPr="00221E1C">
        <w:rPr>
          <w:color w:val="auto"/>
          <w:sz w:val="24"/>
          <w:szCs w:val="24"/>
        </w:rPr>
        <w:t>commerce</w:t>
      </w:r>
      <w:r w:rsidR="00316C85" w:rsidRPr="00221E1C">
        <w:rPr>
          <w:color w:val="auto"/>
          <w:sz w:val="24"/>
          <w:szCs w:val="24"/>
        </w:rPr>
        <w:t>;</w:t>
      </w:r>
      <w:proofErr w:type="gramEnd"/>
      <w:r w:rsidR="0042327C" w:rsidRPr="00221E1C">
        <w:rPr>
          <w:color w:val="auto"/>
          <w:sz w:val="24"/>
          <w:szCs w:val="24"/>
        </w:rPr>
        <w:t xml:space="preserve"> </w:t>
      </w:r>
    </w:p>
    <w:p w14:paraId="0BACFAC5" w14:textId="0E775CB8" w:rsidR="00EE5FAB" w:rsidRPr="00221E1C" w:rsidRDefault="00316C85" w:rsidP="00FE1341">
      <w:pPr>
        <w:pStyle w:val="ListParagraph"/>
        <w:numPr>
          <w:ilvl w:val="1"/>
          <w:numId w:val="29"/>
        </w:numPr>
        <w:spacing w:before="120"/>
        <w:ind w:left="778" w:hanging="418"/>
        <w:rPr>
          <w:color w:val="auto"/>
          <w:sz w:val="24"/>
          <w:szCs w:val="24"/>
        </w:rPr>
      </w:pPr>
      <w:r w:rsidRPr="00221E1C">
        <w:rPr>
          <w:color w:val="auto"/>
          <w:sz w:val="24"/>
          <w:szCs w:val="24"/>
        </w:rPr>
        <w:t>If the Priority Product is a component of an assembled product, include a d</w:t>
      </w:r>
      <w:r w:rsidR="00EE5FAB" w:rsidRPr="00221E1C">
        <w:rPr>
          <w:color w:val="auto"/>
          <w:sz w:val="24"/>
          <w:szCs w:val="24"/>
        </w:rPr>
        <w:t xml:space="preserve">escription of the known product(s) in which the component is </w:t>
      </w:r>
      <w:proofErr w:type="gramStart"/>
      <w:r w:rsidR="00EE5FAB" w:rsidRPr="00221E1C">
        <w:rPr>
          <w:color w:val="auto"/>
          <w:sz w:val="24"/>
          <w:szCs w:val="24"/>
        </w:rPr>
        <w:t>used</w:t>
      </w:r>
      <w:r w:rsidRPr="00221E1C">
        <w:rPr>
          <w:color w:val="auto"/>
          <w:sz w:val="24"/>
          <w:szCs w:val="24"/>
        </w:rPr>
        <w:t>;</w:t>
      </w:r>
      <w:proofErr w:type="gramEnd"/>
    </w:p>
    <w:p w14:paraId="061D1A8E" w14:textId="2E1EB63C" w:rsidR="00EE5FAB" w:rsidRPr="00221E1C" w:rsidRDefault="00316C85" w:rsidP="00FE1341">
      <w:pPr>
        <w:pStyle w:val="ListParagraph"/>
        <w:numPr>
          <w:ilvl w:val="1"/>
          <w:numId w:val="29"/>
        </w:numPr>
        <w:spacing w:before="120"/>
        <w:ind w:left="778" w:hanging="418"/>
        <w:rPr>
          <w:color w:val="auto"/>
          <w:sz w:val="24"/>
          <w:szCs w:val="24"/>
        </w:rPr>
      </w:pPr>
      <w:r w:rsidRPr="00221E1C">
        <w:rPr>
          <w:color w:val="auto"/>
          <w:sz w:val="24"/>
          <w:szCs w:val="24"/>
        </w:rPr>
        <w:t>Identify</w:t>
      </w:r>
      <w:r w:rsidR="00EE5FAB" w:rsidRPr="00221E1C">
        <w:rPr>
          <w:color w:val="auto"/>
          <w:sz w:val="24"/>
          <w:szCs w:val="24"/>
        </w:rPr>
        <w:t xml:space="preserve"> the Chemical(s) of Concern for the Priority </w:t>
      </w:r>
      <w:proofErr w:type="gramStart"/>
      <w:r w:rsidR="00EE5FAB" w:rsidRPr="00221E1C">
        <w:rPr>
          <w:color w:val="auto"/>
          <w:sz w:val="24"/>
          <w:szCs w:val="24"/>
        </w:rPr>
        <w:t>Product</w:t>
      </w:r>
      <w:r w:rsidRPr="00221E1C">
        <w:rPr>
          <w:color w:val="auto"/>
          <w:sz w:val="24"/>
          <w:szCs w:val="24"/>
        </w:rPr>
        <w:t>;</w:t>
      </w:r>
      <w:proofErr w:type="gramEnd"/>
    </w:p>
    <w:p w14:paraId="53705ABD" w14:textId="77777777" w:rsidR="00A405EF" w:rsidRPr="00221E1C" w:rsidRDefault="00397996" w:rsidP="00FE1341">
      <w:pPr>
        <w:pStyle w:val="ListParagraph"/>
        <w:numPr>
          <w:ilvl w:val="1"/>
          <w:numId w:val="29"/>
        </w:numPr>
        <w:spacing w:before="120"/>
        <w:ind w:left="778" w:hanging="418"/>
        <w:rPr>
          <w:color w:val="auto"/>
          <w:sz w:val="24"/>
          <w:szCs w:val="24"/>
        </w:rPr>
      </w:pPr>
      <w:r w:rsidRPr="00221E1C">
        <w:rPr>
          <w:color w:val="auto"/>
          <w:sz w:val="24"/>
          <w:szCs w:val="24"/>
        </w:rPr>
        <w:t xml:space="preserve">A reference to the position in the Appendix of the </w:t>
      </w:r>
      <w:r w:rsidR="00EE5FAB" w:rsidRPr="00221E1C">
        <w:rPr>
          <w:color w:val="auto"/>
          <w:sz w:val="24"/>
          <w:szCs w:val="24"/>
        </w:rPr>
        <w:t>Material Safety Data Sheets and/or Safety Data Sheets</w:t>
      </w:r>
      <w:r w:rsidR="00316C85" w:rsidRPr="00221E1C">
        <w:rPr>
          <w:color w:val="auto"/>
          <w:sz w:val="24"/>
          <w:szCs w:val="24"/>
        </w:rPr>
        <w:t xml:space="preserve"> related to the Priority Product</w:t>
      </w:r>
      <w:r w:rsidR="00A405EF" w:rsidRPr="00221E1C">
        <w:rPr>
          <w:color w:val="auto"/>
          <w:sz w:val="24"/>
          <w:szCs w:val="24"/>
        </w:rPr>
        <w:t>.</w:t>
      </w:r>
    </w:p>
    <w:p w14:paraId="25907BE6" w14:textId="019DC810" w:rsidR="00EE5FAB" w:rsidRPr="00221E1C" w:rsidRDefault="00A405EF" w:rsidP="00FE1341">
      <w:pPr>
        <w:pStyle w:val="ListParagraph"/>
        <w:numPr>
          <w:ilvl w:val="1"/>
          <w:numId w:val="29"/>
        </w:numPr>
        <w:spacing w:before="120"/>
        <w:ind w:left="778" w:hanging="418"/>
        <w:rPr>
          <w:color w:val="auto"/>
          <w:sz w:val="24"/>
          <w:szCs w:val="24"/>
        </w:rPr>
      </w:pPr>
      <w:r w:rsidRPr="00221E1C">
        <w:rPr>
          <w:color w:val="auto"/>
          <w:sz w:val="24"/>
          <w:szCs w:val="24"/>
        </w:rPr>
        <w:t>The information specified in paragraphs (1) and (2) of</w:t>
      </w:r>
      <w:r w:rsidR="00A63248" w:rsidRPr="00221E1C">
        <w:rPr>
          <w:color w:val="auto"/>
          <w:sz w:val="24"/>
          <w:szCs w:val="24"/>
        </w:rPr>
        <w:t xml:space="preserve"> </w:t>
      </w:r>
      <w:r w:rsidR="0058067C" w:rsidRPr="00221E1C">
        <w:rPr>
          <w:color w:val="auto"/>
          <w:sz w:val="24"/>
          <w:szCs w:val="24"/>
        </w:rPr>
        <w:t>S</w:t>
      </w:r>
      <w:r w:rsidRPr="00221E1C">
        <w:rPr>
          <w:color w:val="auto"/>
          <w:sz w:val="24"/>
          <w:szCs w:val="24"/>
        </w:rPr>
        <w:t>ection 69505.5(a).</w:t>
      </w:r>
      <w:r w:rsidRPr="00221E1C">
        <w:rPr>
          <w:rStyle w:val="FootnoteReference"/>
          <w:color w:val="auto"/>
          <w:sz w:val="24"/>
          <w:szCs w:val="24"/>
        </w:rPr>
        <w:footnoteReference w:id="8"/>
      </w:r>
      <w:r w:rsidR="00397996" w:rsidRPr="00221E1C">
        <w:rPr>
          <w:color w:val="auto"/>
          <w:sz w:val="24"/>
          <w:szCs w:val="24"/>
        </w:rPr>
        <w:t>]</w:t>
      </w:r>
    </w:p>
    <w:p w14:paraId="50BEC077" w14:textId="454CA3C6" w:rsidR="005649D9" w:rsidRPr="00250840" w:rsidRDefault="005649D9" w:rsidP="00397996">
      <w:pPr>
        <w:pStyle w:val="ListParagraph"/>
        <w:numPr>
          <w:ilvl w:val="0"/>
          <w:numId w:val="0"/>
        </w:numPr>
        <w:ind w:left="1140"/>
        <w:rPr>
          <w:color w:val="auto"/>
        </w:rPr>
      </w:pPr>
    </w:p>
    <w:tbl>
      <w:tblPr>
        <w:tblStyle w:val="TableGrid"/>
        <w:tblW w:w="9710" w:type="dxa"/>
        <w:tblLook w:val="04A0" w:firstRow="1" w:lastRow="0" w:firstColumn="1" w:lastColumn="0" w:noHBand="0" w:noVBand="1"/>
      </w:tblPr>
      <w:tblGrid>
        <w:gridCol w:w="2695"/>
        <w:gridCol w:w="7015"/>
      </w:tblGrid>
      <w:tr w:rsidR="002218D0" w:rsidRPr="00250840" w14:paraId="2521FE19" w14:textId="77777777" w:rsidTr="000030C1">
        <w:trPr>
          <w:trHeight w:val="418"/>
        </w:trPr>
        <w:tc>
          <w:tcPr>
            <w:tcW w:w="2695" w:type="dxa"/>
            <w:vAlign w:val="center"/>
          </w:tcPr>
          <w:p w14:paraId="6A53CEA7" w14:textId="3743B0D3" w:rsidR="002218D0" w:rsidRPr="00221E1C" w:rsidRDefault="002218D0" w:rsidP="00711C6E">
            <w:pPr>
              <w:rPr>
                <w:b/>
                <w:color w:val="auto"/>
                <w:sz w:val="24"/>
                <w:szCs w:val="24"/>
              </w:rPr>
            </w:pPr>
            <w:r w:rsidRPr="00221E1C">
              <w:rPr>
                <w:b/>
                <w:color w:val="auto"/>
                <w:sz w:val="24"/>
                <w:szCs w:val="24"/>
              </w:rPr>
              <w:t>Brand name(s)</w:t>
            </w:r>
          </w:p>
        </w:tc>
        <w:tc>
          <w:tcPr>
            <w:tcW w:w="7015" w:type="dxa"/>
            <w:vAlign w:val="center"/>
          </w:tcPr>
          <w:p w14:paraId="2C2BBDED" w14:textId="77777777" w:rsidR="002218D0" w:rsidRPr="00250840" w:rsidRDefault="002218D0" w:rsidP="000030C1">
            <w:pPr>
              <w:rPr>
                <w:color w:val="auto"/>
                <w:sz w:val="24"/>
                <w:szCs w:val="24"/>
              </w:rPr>
            </w:pPr>
          </w:p>
        </w:tc>
      </w:tr>
      <w:tr w:rsidR="002218D0" w:rsidRPr="00250840" w14:paraId="17E5E65D" w14:textId="77777777" w:rsidTr="000030C1">
        <w:trPr>
          <w:trHeight w:val="418"/>
        </w:trPr>
        <w:tc>
          <w:tcPr>
            <w:tcW w:w="2695" w:type="dxa"/>
            <w:vAlign w:val="center"/>
          </w:tcPr>
          <w:p w14:paraId="241DC61F" w14:textId="2CB67722" w:rsidR="002218D0" w:rsidRPr="00221E1C" w:rsidRDefault="002218D0" w:rsidP="000030C1">
            <w:pPr>
              <w:rPr>
                <w:b/>
                <w:color w:val="auto"/>
                <w:sz w:val="24"/>
                <w:szCs w:val="24"/>
              </w:rPr>
            </w:pPr>
            <w:r w:rsidRPr="00221E1C">
              <w:rPr>
                <w:b/>
                <w:color w:val="auto"/>
                <w:sz w:val="24"/>
                <w:szCs w:val="24"/>
              </w:rPr>
              <w:t>Product name(s)</w:t>
            </w:r>
          </w:p>
        </w:tc>
        <w:tc>
          <w:tcPr>
            <w:tcW w:w="7015" w:type="dxa"/>
            <w:vAlign w:val="center"/>
          </w:tcPr>
          <w:p w14:paraId="25466037" w14:textId="77777777" w:rsidR="002218D0" w:rsidRPr="00250840" w:rsidRDefault="002218D0" w:rsidP="000030C1">
            <w:pPr>
              <w:rPr>
                <w:color w:val="auto"/>
                <w:sz w:val="24"/>
                <w:szCs w:val="24"/>
              </w:rPr>
            </w:pPr>
          </w:p>
        </w:tc>
      </w:tr>
      <w:tr w:rsidR="00AD3B83" w:rsidRPr="00250840" w14:paraId="3872281A" w14:textId="77777777" w:rsidTr="000030C1">
        <w:trPr>
          <w:trHeight w:val="418"/>
        </w:trPr>
        <w:tc>
          <w:tcPr>
            <w:tcW w:w="2695" w:type="dxa"/>
            <w:vAlign w:val="center"/>
          </w:tcPr>
          <w:p w14:paraId="37B3D2D2" w14:textId="706DF9FE" w:rsidR="00AD3B83" w:rsidRPr="00221E1C" w:rsidRDefault="00AD3B83" w:rsidP="000030C1">
            <w:pPr>
              <w:rPr>
                <w:b/>
                <w:color w:val="auto"/>
                <w:sz w:val="24"/>
                <w:szCs w:val="24"/>
              </w:rPr>
            </w:pPr>
            <w:r w:rsidRPr="00221E1C">
              <w:rPr>
                <w:b/>
                <w:color w:val="auto"/>
                <w:sz w:val="24"/>
                <w:szCs w:val="24"/>
              </w:rPr>
              <w:t>Product description(s)</w:t>
            </w:r>
          </w:p>
        </w:tc>
        <w:tc>
          <w:tcPr>
            <w:tcW w:w="7015" w:type="dxa"/>
            <w:vAlign w:val="center"/>
          </w:tcPr>
          <w:p w14:paraId="08AB8DF8" w14:textId="77777777" w:rsidR="00AD3B83" w:rsidRPr="00250840" w:rsidRDefault="00AD3B83" w:rsidP="000030C1">
            <w:pPr>
              <w:rPr>
                <w:color w:val="auto"/>
                <w:sz w:val="24"/>
                <w:szCs w:val="24"/>
              </w:rPr>
            </w:pPr>
          </w:p>
        </w:tc>
      </w:tr>
      <w:tr w:rsidR="00801DBB" w:rsidRPr="00250840" w14:paraId="3451D1F2" w14:textId="77777777" w:rsidTr="000030C1">
        <w:trPr>
          <w:trHeight w:val="418"/>
        </w:trPr>
        <w:tc>
          <w:tcPr>
            <w:tcW w:w="2695" w:type="dxa"/>
            <w:vAlign w:val="center"/>
          </w:tcPr>
          <w:p w14:paraId="77C50896" w14:textId="0BA6E3CF" w:rsidR="00801DBB" w:rsidRPr="00221E1C" w:rsidRDefault="00801DBB" w:rsidP="000030C1">
            <w:pPr>
              <w:rPr>
                <w:b/>
                <w:color w:val="auto"/>
                <w:sz w:val="24"/>
                <w:szCs w:val="24"/>
              </w:rPr>
            </w:pPr>
            <w:r w:rsidRPr="00221E1C">
              <w:rPr>
                <w:b/>
                <w:color w:val="auto"/>
                <w:sz w:val="24"/>
                <w:szCs w:val="24"/>
              </w:rPr>
              <w:t>Chemical(s) of Concern</w:t>
            </w:r>
          </w:p>
        </w:tc>
        <w:tc>
          <w:tcPr>
            <w:tcW w:w="7015" w:type="dxa"/>
            <w:vAlign w:val="center"/>
          </w:tcPr>
          <w:p w14:paraId="5CE76671" w14:textId="77777777" w:rsidR="00801DBB" w:rsidRPr="00250840" w:rsidRDefault="00801DBB" w:rsidP="000030C1">
            <w:pPr>
              <w:rPr>
                <w:color w:val="auto"/>
                <w:sz w:val="24"/>
                <w:szCs w:val="24"/>
              </w:rPr>
            </w:pPr>
          </w:p>
        </w:tc>
      </w:tr>
    </w:tbl>
    <w:p w14:paraId="350ADA69" w14:textId="0B009F72" w:rsidR="00CA4538" w:rsidRPr="00250840" w:rsidRDefault="00CA4538" w:rsidP="00CA4538">
      <w:pPr>
        <w:pStyle w:val="ListParagraph"/>
        <w:numPr>
          <w:ilvl w:val="0"/>
          <w:numId w:val="0"/>
        </w:numPr>
        <w:ind w:left="1140"/>
        <w:rPr>
          <w:color w:val="auto"/>
        </w:rPr>
      </w:pPr>
    </w:p>
    <w:p w14:paraId="253FDBB5" w14:textId="77777777" w:rsidR="00215CEB" w:rsidRDefault="00215CEB" w:rsidP="00215CEB">
      <w:pPr>
        <w:pStyle w:val="ListParagraph"/>
        <w:numPr>
          <w:ilvl w:val="0"/>
          <w:numId w:val="0"/>
        </w:numPr>
        <w:ind w:left="420"/>
        <w:rPr>
          <w:b/>
          <w:color w:val="auto"/>
          <w:spacing w:val="22"/>
          <w:sz w:val="26"/>
          <w:szCs w:val="26"/>
        </w:rPr>
      </w:pPr>
    </w:p>
    <w:p w14:paraId="0645745C" w14:textId="746CB7E5" w:rsidR="003A69BB" w:rsidRPr="00C26B9F" w:rsidRDefault="00A84164" w:rsidP="0097169B">
      <w:pPr>
        <w:pStyle w:val="Heading2"/>
        <w:rPr>
          <w:color w:val="00819D"/>
          <w:szCs w:val="28"/>
        </w:rPr>
      </w:pPr>
      <w:bookmarkStart w:id="17" w:name="_Toc42507984"/>
      <w:r w:rsidRPr="00CC5AFA">
        <w:rPr>
          <w:caps/>
          <w:color w:val="00819D"/>
          <w:szCs w:val="28"/>
        </w:rPr>
        <w:t>3.1</w:t>
      </w:r>
      <w:r w:rsidR="00DC7ED0" w:rsidRPr="00CC5AFA">
        <w:rPr>
          <w:caps/>
          <w:color w:val="00819D"/>
          <w:szCs w:val="28"/>
        </w:rPr>
        <w:t xml:space="preserve"> </w:t>
      </w:r>
      <w:r w:rsidR="00406C0E">
        <w:rPr>
          <w:caps/>
          <w:color w:val="00819D"/>
          <w:szCs w:val="28"/>
        </w:rPr>
        <w:t>P</w:t>
      </w:r>
      <w:r w:rsidR="00C26B9F">
        <w:rPr>
          <w:color w:val="00819D"/>
          <w:szCs w:val="28"/>
        </w:rPr>
        <w:t>riority Product Function</w:t>
      </w:r>
      <w:bookmarkEnd w:id="17"/>
    </w:p>
    <w:p w14:paraId="106EA5A6" w14:textId="421F7587" w:rsidR="00E912B7" w:rsidRPr="00221E1C" w:rsidRDefault="00057FD7" w:rsidP="00FE1341">
      <w:pPr>
        <w:rPr>
          <w:color w:val="auto"/>
          <w:sz w:val="24"/>
          <w:szCs w:val="24"/>
        </w:rPr>
      </w:pPr>
      <w:r w:rsidRPr="00221E1C">
        <w:rPr>
          <w:color w:val="auto"/>
          <w:sz w:val="24"/>
          <w:szCs w:val="24"/>
        </w:rPr>
        <w:t>[Identify the functional requirements of the Priority Product that must also be met by the alternatives under consideration</w:t>
      </w:r>
      <w:r w:rsidR="00484EEB" w:rsidRPr="00221E1C">
        <w:rPr>
          <w:color w:val="auto"/>
          <w:sz w:val="24"/>
          <w:szCs w:val="24"/>
        </w:rPr>
        <w:t>.</w:t>
      </w:r>
      <w:r w:rsidRPr="00221E1C">
        <w:rPr>
          <w:color w:val="auto"/>
          <w:sz w:val="24"/>
          <w:szCs w:val="24"/>
        </w:rPr>
        <w:t>]</w:t>
      </w:r>
    </w:p>
    <w:p w14:paraId="4BEC8313" w14:textId="4DBEB119" w:rsidR="00757864" w:rsidRDefault="00757864" w:rsidP="00FE1341">
      <w:pPr>
        <w:rPr>
          <w:color w:val="auto"/>
        </w:rPr>
      </w:pPr>
    </w:p>
    <w:p w14:paraId="279CE626" w14:textId="77777777" w:rsidR="00757864" w:rsidRDefault="00757864" w:rsidP="00FE1341">
      <w:pPr>
        <w:rPr>
          <w:color w:val="auto"/>
        </w:rPr>
      </w:pPr>
    </w:p>
    <w:p w14:paraId="358E88A9" w14:textId="77777777" w:rsidR="00757864" w:rsidRPr="00250840" w:rsidRDefault="00757864" w:rsidP="00FE1341">
      <w:pPr>
        <w:rPr>
          <w:color w:val="auto"/>
        </w:rPr>
      </w:pPr>
    </w:p>
    <w:p w14:paraId="0CF58A5A" w14:textId="7DF74C36" w:rsidR="0078188E" w:rsidRPr="00C26B9F" w:rsidRDefault="00A84164" w:rsidP="0097169B">
      <w:pPr>
        <w:pStyle w:val="Heading2"/>
      </w:pPr>
      <w:bookmarkStart w:id="18" w:name="_Hlk508721277"/>
      <w:bookmarkStart w:id="19" w:name="_Toc42507985"/>
      <w:r>
        <w:t>3</w:t>
      </w:r>
      <w:r w:rsidR="00DC7ED0">
        <w:t xml:space="preserve">.2 </w:t>
      </w:r>
      <w:r w:rsidR="00C26B9F">
        <w:rPr>
          <w:color w:val="00819D"/>
          <w:szCs w:val="28"/>
        </w:rPr>
        <w:t>Priority Product Performance</w:t>
      </w:r>
      <w:bookmarkEnd w:id="19"/>
    </w:p>
    <w:bookmarkEnd w:id="18"/>
    <w:p w14:paraId="49FBDCD5" w14:textId="1ECEB430" w:rsidR="00057FD7" w:rsidRPr="00221E1C" w:rsidRDefault="00057FD7" w:rsidP="009E24FD">
      <w:pPr>
        <w:rPr>
          <w:color w:val="auto"/>
          <w:sz w:val="24"/>
          <w:szCs w:val="24"/>
        </w:rPr>
      </w:pPr>
      <w:r w:rsidRPr="00221E1C">
        <w:rPr>
          <w:color w:val="auto"/>
          <w:sz w:val="24"/>
          <w:szCs w:val="24"/>
        </w:rPr>
        <w:t>[Identify the performance requirements of the Priority Product that must also be met by the alternatives under consideration</w:t>
      </w:r>
      <w:r w:rsidR="00484EEB" w:rsidRPr="00221E1C">
        <w:rPr>
          <w:color w:val="auto"/>
          <w:sz w:val="24"/>
          <w:szCs w:val="24"/>
        </w:rPr>
        <w:t>.</w:t>
      </w:r>
      <w:r w:rsidRPr="00221E1C">
        <w:rPr>
          <w:color w:val="auto"/>
          <w:sz w:val="24"/>
          <w:szCs w:val="24"/>
        </w:rPr>
        <w:t>]</w:t>
      </w:r>
    </w:p>
    <w:p w14:paraId="7AE35F17" w14:textId="77777777" w:rsidR="00757864" w:rsidRDefault="00757864" w:rsidP="009E24FD">
      <w:pPr>
        <w:rPr>
          <w:color w:val="auto"/>
        </w:rPr>
      </w:pPr>
    </w:p>
    <w:p w14:paraId="0AA61A21" w14:textId="77777777" w:rsidR="00757864" w:rsidRPr="009E24FD" w:rsidRDefault="00757864" w:rsidP="009E24FD">
      <w:pPr>
        <w:rPr>
          <w:color w:val="auto"/>
        </w:rPr>
      </w:pPr>
    </w:p>
    <w:p w14:paraId="13C48C2A" w14:textId="22B5F342" w:rsidR="0078188E" w:rsidRPr="00DC7ED0" w:rsidRDefault="00DC7ED0" w:rsidP="00194D17">
      <w:pPr>
        <w:pStyle w:val="Heading2"/>
      </w:pPr>
      <w:bookmarkStart w:id="20" w:name="_Toc42507986"/>
      <w:r>
        <w:lastRenderedPageBreak/>
        <w:t xml:space="preserve">3.3 </w:t>
      </w:r>
      <w:r w:rsidR="00194D17" w:rsidRPr="00194D17">
        <w:t>P</w:t>
      </w:r>
      <w:r w:rsidR="00194D17">
        <w:t>riority Product Legal Requirements</w:t>
      </w:r>
      <w:bookmarkEnd w:id="20"/>
    </w:p>
    <w:p w14:paraId="19D69F30" w14:textId="6FC15567" w:rsidR="00E912B7" w:rsidRPr="00221E1C" w:rsidRDefault="00057FD7" w:rsidP="0025091C">
      <w:pPr>
        <w:rPr>
          <w:color w:val="auto"/>
          <w:sz w:val="24"/>
          <w:szCs w:val="24"/>
        </w:rPr>
      </w:pPr>
      <w:r w:rsidRPr="00221E1C">
        <w:rPr>
          <w:color w:val="auto"/>
          <w:sz w:val="24"/>
          <w:szCs w:val="24"/>
        </w:rPr>
        <w:t>[Identify the legal requirements of the Priority Product that must also be met by the alternatives under consideration</w:t>
      </w:r>
      <w:r w:rsidR="00484EEB" w:rsidRPr="00221E1C">
        <w:rPr>
          <w:color w:val="auto"/>
          <w:sz w:val="24"/>
          <w:szCs w:val="24"/>
        </w:rPr>
        <w:t>.</w:t>
      </w:r>
      <w:r w:rsidR="0025091C" w:rsidRPr="00221E1C">
        <w:rPr>
          <w:color w:val="auto"/>
          <w:sz w:val="24"/>
          <w:szCs w:val="24"/>
        </w:rPr>
        <w:t xml:space="preserve"> </w:t>
      </w:r>
      <w:r w:rsidR="0025091C" w:rsidRPr="00221E1C">
        <w:rPr>
          <w:sz w:val="24"/>
          <w:szCs w:val="24"/>
        </w:rPr>
        <w:t>Legal requirements include specifications, performance standards, and/or labeling requirements that a chemical, product, or product packaging is required to meet under federal or California Law.</w:t>
      </w:r>
      <w:r w:rsidR="00E31DF4" w:rsidRPr="00221E1C">
        <w:rPr>
          <w:rStyle w:val="FootnoteReference"/>
          <w:sz w:val="24"/>
          <w:szCs w:val="24"/>
        </w:rPr>
        <w:footnoteReference w:id="9"/>
      </w:r>
      <w:r w:rsidR="0025091C" w:rsidRPr="00221E1C">
        <w:rPr>
          <w:sz w:val="24"/>
          <w:szCs w:val="24"/>
        </w:rPr>
        <w:t xml:space="preserve"> Examples include requirements of the Federal Hazardous Substances Act overseen by the federal Consumer Product Safety Commission and </w:t>
      </w:r>
      <w:r w:rsidR="00D22B90" w:rsidRPr="00221E1C">
        <w:rPr>
          <w:sz w:val="24"/>
          <w:szCs w:val="24"/>
        </w:rPr>
        <w:t>the</w:t>
      </w:r>
      <w:r w:rsidR="00720358" w:rsidRPr="00221E1C">
        <w:rPr>
          <w:sz w:val="24"/>
          <w:szCs w:val="24"/>
        </w:rPr>
        <w:t xml:space="preserve"> </w:t>
      </w:r>
      <w:r w:rsidR="005830C0" w:rsidRPr="00221E1C">
        <w:rPr>
          <w:sz w:val="24"/>
          <w:szCs w:val="24"/>
        </w:rPr>
        <w:t>c</w:t>
      </w:r>
      <w:r w:rsidR="00720358" w:rsidRPr="00221E1C">
        <w:rPr>
          <w:sz w:val="24"/>
          <w:szCs w:val="24"/>
        </w:rPr>
        <w:t xml:space="preserve">onsumer </w:t>
      </w:r>
      <w:r w:rsidR="005830C0" w:rsidRPr="00221E1C">
        <w:rPr>
          <w:sz w:val="24"/>
          <w:szCs w:val="24"/>
        </w:rPr>
        <w:t>p</w:t>
      </w:r>
      <w:r w:rsidR="00720358" w:rsidRPr="00221E1C">
        <w:rPr>
          <w:sz w:val="24"/>
          <w:szCs w:val="24"/>
        </w:rPr>
        <w:t xml:space="preserve">roduct </w:t>
      </w:r>
      <w:r w:rsidR="005830C0" w:rsidRPr="00221E1C">
        <w:rPr>
          <w:sz w:val="24"/>
          <w:szCs w:val="24"/>
        </w:rPr>
        <w:t>r</w:t>
      </w:r>
      <w:r w:rsidR="00720358" w:rsidRPr="00221E1C">
        <w:rPr>
          <w:sz w:val="24"/>
          <w:szCs w:val="24"/>
        </w:rPr>
        <w:t>egulations</w:t>
      </w:r>
      <w:r w:rsidR="0025091C" w:rsidRPr="00221E1C">
        <w:rPr>
          <w:sz w:val="24"/>
          <w:szCs w:val="24"/>
        </w:rPr>
        <w:t xml:space="preserve"> overseen by the California Air Resources Board.</w:t>
      </w:r>
      <w:r w:rsidRPr="00221E1C">
        <w:rPr>
          <w:color w:val="auto"/>
          <w:sz w:val="24"/>
          <w:szCs w:val="24"/>
        </w:rPr>
        <w:t>]</w:t>
      </w:r>
    </w:p>
    <w:p w14:paraId="1F1025C4" w14:textId="37632F15" w:rsidR="00757864" w:rsidRDefault="00757864" w:rsidP="0025091C">
      <w:pPr>
        <w:rPr>
          <w:color w:val="auto"/>
        </w:rPr>
      </w:pPr>
    </w:p>
    <w:p w14:paraId="731211DE" w14:textId="77777777" w:rsidR="00757864" w:rsidRPr="009E24FD" w:rsidRDefault="00757864" w:rsidP="0025091C">
      <w:pPr>
        <w:rPr>
          <w:color w:val="auto"/>
        </w:rPr>
      </w:pPr>
    </w:p>
    <w:p w14:paraId="6B6C3560" w14:textId="6B3654A1" w:rsidR="00057FD7" w:rsidRDefault="00DC7ED0" w:rsidP="0097169B">
      <w:pPr>
        <w:pStyle w:val="Heading2"/>
      </w:pPr>
      <w:bookmarkStart w:id="21" w:name="_Toc42507987"/>
      <w:r>
        <w:t xml:space="preserve">3.4 </w:t>
      </w:r>
      <w:r w:rsidR="00194D17">
        <w:t>Role of the Chemical(s) of Concern</w:t>
      </w:r>
      <w:bookmarkEnd w:id="21"/>
    </w:p>
    <w:p w14:paraId="145E3F90" w14:textId="6BFE0A60" w:rsidR="00057FD7" w:rsidRPr="00221E1C" w:rsidRDefault="00057FD7" w:rsidP="0025091C">
      <w:pPr>
        <w:rPr>
          <w:color w:val="auto"/>
          <w:sz w:val="24"/>
          <w:szCs w:val="24"/>
        </w:rPr>
      </w:pPr>
      <w:r w:rsidRPr="00221E1C">
        <w:rPr>
          <w:color w:val="auto"/>
          <w:sz w:val="24"/>
          <w:szCs w:val="24"/>
        </w:rPr>
        <w:t>[Identify the role, if any, of the Chemical(s) of Concern in meeting the functional, performance, and legal requirements of the Priority Product that must also be met by the alternatives under consideration.]</w:t>
      </w:r>
    </w:p>
    <w:p w14:paraId="0BE0F0C6" w14:textId="1C3B03C1" w:rsidR="00757864" w:rsidRDefault="00757864" w:rsidP="0025091C">
      <w:pPr>
        <w:rPr>
          <w:color w:val="auto"/>
        </w:rPr>
      </w:pPr>
    </w:p>
    <w:p w14:paraId="1F0BCC9F" w14:textId="6E12DEDD" w:rsidR="00757864" w:rsidRDefault="00757864" w:rsidP="0025091C">
      <w:pPr>
        <w:rPr>
          <w:color w:val="auto"/>
        </w:rPr>
      </w:pPr>
    </w:p>
    <w:p w14:paraId="64FCB127" w14:textId="77777777" w:rsidR="00757864" w:rsidRPr="00D24529" w:rsidRDefault="00757864" w:rsidP="0025091C">
      <w:pPr>
        <w:rPr>
          <w:color w:val="auto"/>
        </w:rPr>
      </w:pPr>
    </w:p>
    <w:p w14:paraId="6DA469CE" w14:textId="0B7E5251" w:rsidR="0078188E" w:rsidRPr="00DC7ED0" w:rsidRDefault="00DC7ED0" w:rsidP="0097169B">
      <w:pPr>
        <w:pStyle w:val="Heading2"/>
      </w:pPr>
      <w:bookmarkStart w:id="22" w:name="_Toc42507988"/>
      <w:r>
        <w:t xml:space="preserve">3.5 </w:t>
      </w:r>
      <w:r w:rsidR="00194D17">
        <w:t>Is the Chemical(s) of Concern or Alternative Replacement Chemical(</w:t>
      </w:r>
      <w:r w:rsidR="006A0B06">
        <w:t>s</w:t>
      </w:r>
      <w:r w:rsidR="00194D17">
        <w:t>) necessary?</w:t>
      </w:r>
      <w:bookmarkEnd w:id="22"/>
    </w:p>
    <w:p w14:paraId="2D099CBE" w14:textId="5A05A456" w:rsidR="001E0638" w:rsidRPr="00221E1C" w:rsidRDefault="00D03BAF" w:rsidP="0025091C">
      <w:pPr>
        <w:rPr>
          <w:color w:val="auto"/>
          <w:sz w:val="24"/>
          <w:szCs w:val="24"/>
        </w:rPr>
      </w:pPr>
      <w:r w:rsidRPr="00221E1C">
        <w:rPr>
          <w:color w:val="auto"/>
          <w:sz w:val="24"/>
          <w:szCs w:val="24"/>
        </w:rPr>
        <w:t>[</w:t>
      </w:r>
      <w:r w:rsidR="00892B8F" w:rsidRPr="00221E1C">
        <w:rPr>
          <w:color w:val="auto"/>
          <w:sz w:val="24"/>
          <w:szCs w:val="24"/>
        </w:rPr>
        <w:t>Determine if the Chemical(s) of Concern or alternative replacement chemical(s) is/are necessary to meet the Priority Product’s requirements identified under paragraphs (1) of</w:t>
      </w:r>
      <w:r w:rsidR="0058067C" w:rsidRPr="00221E1C">
        <w:rPr>
          <w:color w:val="auto"/>
          <w:sz w:val="24"/>
          <w:szCs w:val="24"/>
        </w:rPr>
        <w:t xml:space="preserve"> S</w:t>
      </w:r>
      <w:r w:rsidR="00892B8F" w:rsidRPr="00221E1C">
        <w:rPr>
          <w:color w:val="auto"/>
          <w:sz w:val="24"/>
          <w:szCs w:val="24"/>
        </w:rPr>
        <w:t>ection 69505.5(a).</w:t>
      </w:r>
      <w:r w:rsidR="008B075A" w:rsidRPr="00221E1C">
        <w:rPr>
          <w:rStyle w:val="FootnoteReference"/>
          <w:color w:val="auto"/>
          <w:sz w:val="24"/>
          <w:szCs w:val="24"/>
        </w:rPr>
        <w:footnoteReference w:id="10"/>
      </w:r>
      <w:r w:rsidR="00397996" w:rsidRPr="00221E1C">
        <w:rPr>
          <w:color w:val="auto"/>
          <w:sz w:val="24"/>
          <w:szCs w:val="24"/>
        </w:rPr>
        <w:t>]</w:t>
      </w:r>
    </w:p>
    <w:p w14:paraId="1FBE362D" w14:textId="77C2CADD" w:rsidR="00185DF9" w:rsidRPr="005B7A09" w:rsidRDefault="00185DF9" w:rsidP="005B7A09">
      <w:pPr>
        <w:ind w:left="720" w:hanging="360"/>
        <w:rPr>
          <w:highlight w:val="yellow"/>
        </w:rPr>
      </w:pPr>
    </w:p>
    <w:p w14:paraId="31855BF9" w14:textId="64ABAB05" w:rsidR="00EE5FAB" w:rsidRPr="006A0B06" w:rsidRDefault="00801DBB" w:rsidP="0097169B">
      <w:pPr>
        <w:pStyle w:val="Heading1"/>
        <w:rPr>
          <w:color w:val="0070C0"/>
        </w:rPr>
      </w:pPr>
      <w:r>
        <w:br w:type="page"/>
      </w:r>
      <w:bookmarkStart w:id="23" w:name="_Toc42507989"/>
      <w:r w:rsidR="00160167" w:rsidRPr="006A0B06">
        <w:lastRenderedPageBreak/>
        <w:t>4</w:t>
      </w:r>
      <w:r w:rsidR="005A45C3" w:rsidRPr="006A0B06">
        <w:t xml:space="preserve">.0 </w:t>
      </w:r>
      <w:r w:rsidR="00EE5FAB" w:rsidRPr="006A0B06">
        <w:t>Scope of Relevant Comparison Factors</w:t>
      </w:r>
      <w:bookmarkEnd w:id="23"/>
      <w:r w:rsidR="00185DF9" w:rsidRPr="006A0B06">
        <w:t xml:space="preserve"> </w:t>
      </w:r>
    </w:p>
    <w:p w14:paraId="5D49E2E9" w14:textId="6A3753B2" w:rsidR="00E16C8F" w:rsidRPr="00221E1C" w:rsidRDefault="00452C68" w:rsidP="00FE1341">
      <w:pPr>
        <w:rPr>
          <w:color w:val="auto"/>
          <w:sz w:val="24"/>
          <w:szCs w:val="24"/>
        </w:rPr>
      </w:pPr>
      <w:r w:rsidRPr="00221E1C">
        <w:rPr>
          <w:color w:val="auto"/>
          <w:sz w:val="24"/>
          <w:szCs w:val="24"/>
        </w:rPr>
        <w:t>[</w:t>
      </w:r>
      <w:r w:rsidR="00C572BD" w:rsidRPr="00221E1C">
        <w:rPr>
          <w:color w:val="auto"/>
          <w:sz w:val="24"/>
          <w:szCs w:val="24"/>
        </w:rPr>
        <w:t xml:space="preserve">Identify which factors, associated exposure pathways, and life cycle segments </w:t>
      </w:r>
      <w:r w:rsidR="0017539E" w:rsidRPr="00221E1C">
        <w:rPr>
          <w:color w:val="auto"/>
          <w:sz w:val="24"/>
          <w:szCs w:val="24"/>
        </w:rPr>
        <w:t xml:space="preserve">are </w:t>
      </w:r>
      <w:r w:rsidR="00C572BD" w:rsidRPr="00221E1C">
        <w:rPr>
          <w:color w:val="auto"/>
          <w:sz w:val="24"/>
          <w:szCs w:val="24"/>
        </w:rPr>
        <w:t xml:space="preserve">determined to be relevant, under </w:t>
      </w:r>
      <w:r w:rsidR="0058067C" w:rsidRPr="00221E1C">
        <w:rPr>
          <w:color w:val="auto"/>
          <w:sz w:val="24"/>
          <w:szCs w:val="24"/>
        </w:rPr>
        <w:t>S</w:t>
      </w:r>
      <w:r w:rsidR="00C572BD" w:rsidRPr="00221E1C">
        <w:rPr>
          <w:color w:val="auto"/>
          <w:sz w:val="24"/>
          <w:szCs w:val="24"/>
        </w:rPr>
        <w:t>ection 69505.5(c), for evaluation and comparison of the Priority Product and its alternatives.</w:t>
      </w:r>
      <w:r w:rsidR="00215CEB" w:rsidRPr="00221E1C">
        <w:rPr>
          <w:color w:val="auto"/>
          <w:sz w:val="24"/>
          <w:szCs w:val="24"/>
        </w:rPr>
        <w:t xml:space="preserve"> </w:t>
      </w:r>
      <w:r w:rsidR="00C572BD" w:rsidRPr="00221E1C">
        <w:rPr>
          <w:color w:val="auto"/>
          <w:sz w:val="24"/>
          <w:szCs w:val="24"/>
        </w:rPr>
        <w:t xml:space="preserve">For each factor, exposure pathway, </w:t>
      </w:r>
      <w:r w:rsidR="00370B65" w:rsidRPr="00221E1C">
        <w:rPr>
          <w:color w:val="auto"/>
          <w:sz w:val="24"/>
          <w:szCs w:val="24"/>
        </w:rPr>
        <w:t>and</w:t>
      </w:r>
      <w:r w:rsidR="00C572BD" w:rsidRPr="00221E1C">
        <w:rPr>
          <w:color w:val="auto"/>
          <w:sz w:val="24"/>
          <w:szCs w:val="24"/>
        </w:rPr>
        <w:t xml:space="preserve"> life cycle segment, determined not to be relevant, explain the rationale and identify and explain the pertinent findings of the supporting information for this determination.</w:t>
      </w:r>
      <w:r w:rsidR="00484EEB" w:rsidRPr="00221E1C">
        <w:rPr>
          <w:rStyle w:val="FootnoteReference"/>
          <w:color w:val="auto"/>
          <w:sz w:val="24"/>
          <w:szCs w:val="24"/>
        </w:rPr>
        <w:footnoteReference w:id="11"/>
      </w:r>
      <w:r w:rsidR="00C83F09" w:rsidRPr="00221E1C">
        <w:rPr>
          <w:color w:val="auto"/>
          <w:sz w:val="24"/>
          <w:szCs w:val="24"/>
        </w:rPr>
        <w:t>]</w:t>
      </w:r>
      <w:r w:rsidR="00BC7CA1" w:rsidRPr="00221E1C">
        <w:rPr>
          <w:color w:val="auto"/>
          <w:sz w:val="24"/>
          <w:szCs w:val="24"/>
        </w:rPr>
        <w:t xml:space="preserve"> </w:t>
      </w:r>
    </w:p>
    <w:p w14:paraId="7D9DAF59" w14:textId="4A9F254C" w:rsidR="0008504C" w:rsidRPr="00221E1C" w:rsidRDefault="00BC7CA1" w:rsidP="00FE1341">
      <w:pPr>
        <w:rPr>
          <w:color w:val="auto"/>
          <w:sz w:val="24"/>
          <w:szCs w:val="24"/>
        </w:rPr>
      </w:pPr>
      <w:bookmarkStart w:id="24" w:name="_Hlk3988831"/>
      <w:r w:rsidRPr="00221E1C">
        <w:rPr>
          <w:i/>
          <w:color w:val="auto"/>
          <w:sz w:val="24"/>
          <w:szCs w:val="24"/>
        </w:rPr>
        <w:t>For</w:t>
      </w:r>
      <w:r w:rsidR="00A62E7A" w:rsidRPr="00221E1C">
        <w:rPr>
          <w:i/>
          <w:color w:val="auto"/>
          <w:sz w:val="24"/>
          <w:szCs w:val="24"/>
        </w:rPr>
        <w:t xml:space="preserve"> more information</w:t>
      </w:r>
      <w:r w:rsidRPr="00221E1C">
        <w:rPr>
          <w:i/>
          <w:color w:val="auto"/>
          <w:sz w:val="24"/>
          <w:szCs w:val="24"/>
        </w:rPr>
        <w:t xml:space="preserve"> on relevant factors</w:t>
      </w:r>
      <w:r w:rsidR="008811D3" w:rsidRPr="00221E1C">
        <w:rPr>
          <w:i/>
          <w:color w:val="auto"/>
          <w:sz w:val="24"/>
          <w:szCs w:val="24"/>
        </w:rPr>
        <w:t xml:space="preserve">, exposure pathways, and </w:t>
      </w:r>
      <w:r w:rsidR="00243CC9" w:rsidRPr="00221E1C">
        <w:rPr>
          <w:i/>
          <w:color w:val="auto"/>
          <w:sz w:val="24"/>
          <w:szCs w:val="24"/>
        </w:rPr>
        <w:t>life cycle segments</w:t>
      </w:r>
      <w:r w:rsidR="00720358" w:rsidRPr="00221E1C">
        <w:rPr>
          <w:i/>
          <w:color w:val="auto"/>
          <w:sz w:val="24"/>
          <w:szCs w:val="24"/>
        </w:rPr>
        <w:t>,</w:t>
      </w:r>
      <w:r w:rsidRPr="00221E1C">
        <w:rPr>
          <w:i/>
          <w:color w:val="auto"/>
          <w:sz w:val="24"/>
          <w:szCs w:val="24"/>
        </w:rPr>
        <w:t xml:space="preserve"> refer to Chapter 3 of the </w:t>
      </w:r>
      <w:hyperlink r:id="rId11" w:history="1">
        <w:r w:rsidR="00FD2962" w:rsidRPr="00221E1C">
          <w:rPr>
            <w:rStyle w:val="Hyperlink"/>
            <w:i/>
            <w:sz w:val="24"/>
            <w:szCs w:val="24"/>
          </w:rPr>
          <w:t>AA Guide</w:t>
        </w:r>
      </w:hyperlink>
      <w:r w:rsidRPr="00221E1C">
        <w:rPr>
          <w:i/>
          <w:color w:val="auto"/>
          <w:sz w:val="24"/>
          <w:szCs w:val="24"/>
        </w:rPr>
        <w:t>.</w:t>
      </w:r>
    </w:p>
    <w:bookmarkEnd w:id="24"/>
    <w:p w14:paraId="1DDE6AC2" w14:textId="77777777" w:rsidR="00215CEB" w:rsidRPr="00250840" w:rsidRDefault="00215CEB" w:rsidP="00215CEB">
      <w:pPr>
        <w:spacing w:after="100" w:afterAutospacing="1"/>
        <w:rPr>
          <w:color w:val="auto"/>
        </w:rPr>
      </w:pPr>
    </w:p>
    <w:p w14:paraId="4EDCBBED" w14:textId="44856457" w:rsidR="00FA218C" w:rsidRDefault="00160167" w:rsidP="0097169B">
      <w:pPr>
        <w:pStyle w:val="Heading2"/>
      </w:pPr>
      <w:bookmarkStart w:id="25" w:name="_Toc42507990"/>
      <w:r w:rsidRPr="0078188E">
        <w:t>4</w:t>
      </w:r>
      <w:r w:rsidR="00D7497F" w:rsidRPr="0078188E">
        <w:t xml:space="preserve">.1 </w:t>
      </w:r>
      <w:r w:rsidR="00767F1D">
        <w:t>Relevant Factors</w:t>
      </w:r>
      <w:bookmarkEnd w:id="25"/>
    </w:p>
    <w:p w14:paraId="0CCCEEB6" w14:textId="05126182" w:rsidR="005C430C" w:rsidRPr="00221E1C" w:rsidRDefault="005C430C" w:rsidP="009E24FD">
      <w:pPr>
        <w:rPr>
          <w:color w:val="auto"/>
          <w:sz w:val="24"/>
          <w:szCs w:val="24"/>
        </w:rPr>
      </w:pPr>
      <w:r w:rsidRPr="00221E1C">
        <w:rPr>
          <w:color w:val="auto"/>
          <w:sz w:val="24"/>
          <w:szCs w:val="24"/>
        </w:rPr>
        <w:t>[Th</w:t>
      </w:r>
      <w:r w:rsidR="00E36D97" w:rsidRPr="00221E1C">
        <w:rPr>
          <w:color w:val="auto"/>
          <w:sz w:val="24"/>
          <w:szCs w:val="24"/>
        </w:rPr>
        <w:t>e following factors</w:t>
      </w:r>
      <w:r w:rsidRPr="00221E1C">
        <w:rPr>
          <w:color w:val="auto"/>
          <w:sz w:val="24"/>
          <w:szCs w:val="24"/>
        </w:rPr>
        <w:t xml:space="preserve">, adverse environmental impacts, adverse public health impacts, adverse waste and end-of-life effects, environmental fate, materials and resource consumption impacts, physical chemical hazards, and physicochemical properties, in conjunction with an associated exposure pathway and life cycle segment, if applicable, are relevant </w:t>
      </w:r>
      <w:r w:rsidR="00E36D97" w:rsidRPr="00221E1C">
        <w:rPr>
          <w:color w:val="auto"/>
          <w:sz w:val="24"/>
          <w:szCs w:val="24"/>
        </w:rPr>
        <w:t xml:space="preserve">factors </w:t>
      </w:r>
      <w:r w:rsidRPr="00221E1C">
        <w:rPr>
          <w:color w:val="auto"/>
          <w:sz w:val="24"/>
          <w:szCs w:val="24"/>
        </w:rPr>
        <w:t>if:</w:t>
      </w:r>
    </w:p>
    <w:p w14:paraId="4D0F25DE" w14:textId="1DAA8D87" w:rsidR="005C430C" w:rsidRPr="00221E1C" w:rsidRDefault="005C430C" w:rsidP="003716F8">
      <w:pPr>
        <w:pStyle w:val="ListParagraph"/>
        <w:numPr>
          <w:ilvl w:val="0"/>
          <w:numId w:val="54"/>
        </w:numPr>
        <w:rPr>
          <w:color w:val="auto"/>
          <w:sz w:val="24"/>
          <w:szCs w:val="24"/>
        </w:rPr>
      </w:pPr>
      <w:r w:rsidRPr="00221E1C">
        <w:rPr>
          <w:color w:val="auto"/>
          <w:sz w:val="24"/>
          <w:szCs w:val="24"/>
        </w:rPr>
        <w:t>The factor makes a material contribution to one or more adverse public health impacts, advers</w:t>
      </w:r>
      <w:r w:rsidR="006E3EF4" w:rsidRPr="00221E1C">
        <w:rPr>
          <w:color w:val="auto"/>
          <w:sz w:val="24"/>
          <w:szCs w:val="24"/>
        </w:rPr>
        <w:t>e waste and end-of-life effects, and/or materials and resource consumption impacts associated with the Priority Product and/or one or more alternatives under consideration; and</w:t>
      </w:r>
    </w:p>
    <w:p w14:paraId="758C996E" w14:textId="117CB694" w:rsidR="006E3EF4" w:rsidRPr="00221E1C" w:rsidRDefault="006E3EF4" w:rsidP="003716F8">
      <w:pPr>
        <w:pStyle w:val="ListParagraph"/>
        <w:numPr>
          <w:ilvl w:val="0"/>
          <w:numId w:val="54"/>
        </w:numPr>
        <w:rPr>
          <w:color w:val="auto"/>
          <w:sz w:val="24"/>
          <w:szCs w:val="24"/>
        </w:rPr>
      </w:pPr>
      <w:r w:rsidRPr="00221E1C">
        <w:rPr>
          <w:color w:val="auto"/>
          <w:sz w:val="24"/>
          <w:szCs w:val="24"/>
        </w:rPr>
        <w:t>There is a material difference in the factor’s contribution to such impacts between the Priority Product and one or more alternatives under consideration and/or between two or more alternatives.</w:t>
      </w:r>
      <w:r w:rsidR="00764532" w:rsidRPr="00221E1C">
        <w:rPr>
          <w:rStyle w:val="FootnoteReference"/>
          <w:color w:val="auto"/>
          <w:sz w:val="24"/>
          <w:szCs w:val="24"/>
        </w:rPr>
        <w:footnoteReference w:id="12"/>
      </w:r>
      <w:r w:rsidR="00BC7CA1" w:rsidRPr="00221E1C">
        <w:rPr>
          <w:color w:val="auto"/>
          <w:sz w:val="24"/>
          <w:szCs w:val="24"/>
        </w:rPr>
        <w:t>]</w:t>
      </w:r>
    </w:p>
    <w:p w14:paraId="41F41EE7" w14:textId="2051AEE2" w:rsidR="00917061" w:rsidRPr="00A83E45" w:rsidRDefault="00711C6E" w:rsidP="00A83E45">
      <w:pPr>
        <w:pStyle w:val="Heading3"/>
      </w:pPr>
      <w:bookmarkStart w:id="26" w:name="_Toc42507991"/>
      <w:r w:rsidRPr="00A83E45">
        <w:lastRenderedPageBreak/>
        <w:t>4.1.1 Adverse environmental impacts</w:t>
      </w:r>
      <w:bookmarkEnd w:id="26"/>
    </w:p>
    <w:p w14:paraId="33BF5EA0" w14:textId="68DB3DC6" w:rsidR="00917061" w:rsidRPr="00A83E45" w:rsidRDefault="00711C6E" w:rsidP="00A83E45">
      <w:pPr>
        <w:pStyle w:val="Heading3"/>
      </w:pPr>
      <w:bookmarkStart w:id="27" w:name="_Toc42507992"/>
      <w:r w:rsidRPr="00A83E45">
        <w:t>4.1.2 Adverse public health impacts</w:t>
      </w:r>
      <w:bookmarkEnd w:id="27"/>
    </w:p>
    <w:p w14:paraId="343A5805" w14:textId="55817712" w:rsidR="00917061" w:rsidRPr="00A83E45" w:rsidRDefault="00711C6E" w:rsidP="00A83E45">
      <w:pPr>
        <w:pStyle w:val="Heading3"/>
      </w:pPr>
      <w:bookmarkStart w:id="28" w:name="_Toc42507993"/>
      <w:r w:rsidRPr="00A83E45">
        <w:t>4.1.3 Adverse waste and end-of-life effects</w:t>
      </w:r>
      <w:bookmarkEnd w:id="28"/>
    </w:p>
    <w:p w14:paraId="6B07B83F" w14:textId="0768788D" w:rsidR="00917061" w:rsidRPr="00A83E45" w:rsidRDefault="00711C6E" w:rsidP="00A83E45">
      <w:pPr>
        <w:pStyle w:val="Heading3"/>
      </w:pPr>
      <w:bookmarkStart w:id="29" w:name="_Toc42507994"/>
      <w:r w:rsidRPr="00A83E45">
        <w:t>4.1.4 Environmental fate</w:t>
      </w:r>
      <w:bookmarkEnd w:id="29"/>
    </w:p>
    <w:p w14:paraId="6759356C" w14:textId="455FCCF8" w:rsidR="00917061" w:rsidRPr="00A83E45" w:rsidRDefault="00711C6E" w:rsidP="00A83E45">
      <w:pPr>
        <w:pStyle w:val="Heading3"/>
      </w:pPr>
      <w:bookmarkStart w:id="30" w:name="_Toc42507995"/>
      <w:r w:rsidRPr="00A83E45">
        <w:t>4.1.5 Materials and resource consumption impacts</w:t>
      </w:r>
      <w:bookmarkEnd w:id="30"/>
    </w:p>
    <w:p w14:paraId="09A28728" w14:textId="3195F10C" w:rsidR="00917061" w:rsidRPr="00A83E45" w:rsidRDefault="00711C6E" w:rsidP="00A83E45">
      <w:pPr>
        <w:pStyle w:val="Heading3"/>
      </w:pPr>
      <w:bookmarkStart w:id="31" w:name="_Toc42507996"/>
      <w:r w:rsidRPr="00A83E45">
        <w:t>4.1.6 Physical chemical hazards</w:t>
      </w:r>
      <w:bookmarkEnd w:id="31"/>
    </w:p>
    <w:p w14:paraId="20AAE163" w14:textId="6009C14C" w:rsidR="009E24FD" w:rsidRPr="00A83E45" w:rsidRDefault="00711C6E" w:rsidP="00A83E45">
      <w:pPr>
        <w:pStyle w:val="Heading3"/>
      </w:pPr>
      <w:bookmarkStart w:id="32" w:name="_Toc42507997"/>
      <w:r w:rsidRPr="00A83E45">
        <w:t>4.1.7 Physicochemical properties</w:t>
      </w:r>
      <w:bookmarkEnd w:id="32"/>
    </w:p>
    <w:p w14:paraId="34359618" w14:textId="70809CD6" w:rsidR="00C449DD" w:rsidRDefault="00C449DD">
      <w:pPr>
        <w:rPr>
          <w:rFonts w:eastAsiaTheme="majorEastAsia" w:cstheme="majorBidi"/>
          <w:b/>
          <w:bCs/>
          <w:caps/>
          <w:color w:val="0097AF" w:themeColor="text2"/>
          <w:spacing w:val="22"/>
          <w:sz w:val="26"/>
          <w:szCs w:val="26"/>
        </w:rPr>
      </w:pPr>
      <w:r>
        <w:br w:type="page"/>
      </w:r>
    </w:p>
    <w:p w14:paraId="03367990" w14:textId="6E4BD711" w:rsidR="00215CEB" w:rsidRDefault="00160167" w:rsidP="0097169B">
      <w:pPr>
        <w:pStyle w:val="Heading2"/>
      </w:pPr>
      <w:bookmarkStart w:id="33" w:name="_Toc42507998"/>
      <w:r w:rsidRPr="00215CEB">
        <w:lastRenderedPageBreak/>
        <w:t>4</w:t>
      </w:r>
      <w:r w:rsidR="00D7497F" w:rsidRPr="00215CEB">
        <w:t xml:space="preserve">.2 </w:t>
      </w:r>
      <w:r w:rsidR="00767F1D">
        <w:t>Exposure Pathways</w:t>
      </w:r>
      <w:bookmarkEnd w:id="33"/>
    </w:p>
    <w:p w14:paraId="6DDCECF9" w14:textId="3A352C9C" w:rsidR="0017539E" w:rsidRPr="00221E1C" w:rsidRDefault="0017539E" w:rsidP="0017539E">
      <w:pPr>
        <w:rPr>
          <w:sz w:val="24"/>
          <w:szCs w:val="24"/>
        </w:rPr>
      </w:pPr>
      <w:r w:rsidRPr="00221E1C">
        <w:rPr>
          <w:sz w:val="24"/>
          <w:szCs w:val="24"/>
        </w:rPr>
        <w:t>[</w:t>
      </w:r>
      <w:bookmarkStart w:id="34" w:name="_Hlk516573635"/>
      <w:r w:rsidR="00A27646" w:rsidRPr="00221E1C">
        <w:rPr>
          <w:sz w:val="24"/>
          <w:szCs w:val="24"/>
        </w:rPr>
        <w:t xml:space="preserve">An exposure pathway is the route a </w:t>
      </w:r>
      <w:r w:rsidR="00517E64" w:rsidRPr="00221E1C">
        <w:rPr>
          <w:sz w:val="24"/>
          <w:szCs w:val="24"/>
        </w:rPr>
        <w:t xml:space="preserve">stressor </w:t>
      </w:r>
      <w:r w:rsidR="00A27646" w:rsidRPr="00221E1C">
        <w:rPr>
          <w:sz w:val="24"/>
          <w:szCs w:val="24"/>
        </w:rPr>
        <w:t>takes from its source to its human or ecological receptor.</w:t>
      </w:r>
      <w:bookmarkEnd w:id="34"/>
      <w:r w:rsidR="00517E64" w:rsidRPr="00221E1C">
        <w:rPr>
          <w:sz w:val="24"/>
          <w:szCs w:val="24"/>
        </w:rPr>
        <w:t xml:space="preserve"> </w:t>
      </w:r>
      <w:r w:rsidRPr="00221E1C">
        <w:rPr>
          <w:sz w:val="24"/>
          <w:szCs w:val="24"/>
        </w:rPr>
        <w:t xml:space="preserve">The identification of relevant exposure pathways shall consider chemical quantity information and the exposure factors specified in </w:t>
      </w:r>
      <w:r w:rsidR="0058067C" w:rsidRPr="00221E1C">
        <w:rPr>
          <w:sz w:val="24"/>
          <w:szCs w:val="24"/>
        </w:rPr>
        <w:t>S</w:t>
      </w:r>
      <w:r w:rsidRPr="00221E1C">
        <w:rPr>
          <w:sz w:val="24"/>
          <w:szCs w:val="24"/>
        </w:rPr>
        <w:t xml:space="preserve">ection 69503.3(b). The chemical quantity information includes: </w:t>
      </w:r>
    </w:p>
    <w:p w14:paraId="4F7C05FD" w14:textId="77777777" w:rsidR="0017539E" w:rsidRPr="00221E1C" w:rsidRDefault="0017539E" w:rsidP="0017539E">
      <w:pPr>
        <w:ind w:left="720"/>
        <w:rPr>
          <w:sz w:val="24"/>
          <w:szCs w:val="24"/>
        </w:rPr>
      </w:pPr>
      <w:r w:rsidRPr="00221E1C">
        <w:rPr>
          <w:sz w:val="24"/>
          <w:szCs w:val="24"/>
        </w:rPr>
        <w:t xml:space="preserve">(1) Quantities of the Chemical(s) of Concern or alternative replacement chemical(s) necessary to manufacture the Priority Product and each alternative under consideration; and </w:t>
      </w:r>
    </w:p>
    <w:p w14:paraId="63FEACB9" w14:textId="755FF69E" w:rsidR="0017539E" w:rsidRPr="00221E1C" w:rsidRDefault="0017539E" w:rsidP="0017539E">
      <w:pPr>
        <w:ind w:left="720"/>
        <w:rPr>
          <w:sz w:val="24"/>
          <w:szCs w:val="24"/>
        </w:rPr>
      </w:pPr>
      <w:r w:rsidRPr="00221E1C">
        <w:rPr>
          <w:sz w:val="24"/>
          <w:szCs w:val="24"/>
        </w:rPr>
        <w:t>(2) Estimated volume and/or mass of the Chemical(s) of Concern or alternative replacement chemical(s) that is/are or would be placed into the stream of commerce in California as a result of the Priority Product and each alternative under consideration.</w:t>
      </w:r>
      <w:r w:rsidRPr="00221E1C">
        <w:rPr>
          <w:rStyle w:val="FootnoteReference"/>
          <w:sz w:val="24"/>
          <w:szCs w:val="24"/>
        </w:rPr>
        <w:footnoteReference w:id="13"/>
      </w:r>
      <w:r w:rsidRPr="00221E1C">
        <w:rPr>
          <w:sz w:val="24"/>
          <w:szCs w:val="24"/>
        </w:rPr>
        <w:t>]</w:t>
      </w:r>
    </w:p>
    <w:p w14:paraId="03D31320" w14:textId="3B754FA5" w:rsidR="00E16C8F" w:rsidRPr="00221E1C" w:rsidRDefault="00E16C8F" w:rsidP="00E16C8F">
      <w:pPr>
        <w:rPr>
          <w:color w:val="auto"/>
          <w:sz w:val="24"/>
          <w:szCs w:val="24"/>
        </w:rPr>
      </w:pPr>
      <w:bookmarkStart w:id="35" w:name="_Hlk3988892"/>
      <w:r w:rsidRPr="00221E1C">
        <w:rPr>
          <w:i/>
          <w:color w:val="auto"/>
          <w:sz w:val="24"/>
          <w:szCs w:val="24"/>
        </w:rPr>
        <w:t xml:space="preserve">For more information on Exposure refer to Chapter 6 of the </w:t>
      </w:r>
      <w:hyperlink r:id="rId12" w:history="1">
        <w:r w:rsidRPr="00221E1C">
          <w:rPr>
            <w:rStyle w:val="Hyperlink"/>
            <w:i/>
            <w:sz w:val="24"/>
            <w:szCs w:val="24"/>
          </w:rPr>
          <w:t>AA Guide</w:t>
        </w:r>
      </w:hyperlink>
      <w:r w:rsidRPr="00221E1C">
        <w:rPr>
          <w:i/>
          <w:color w:val="auto"/>
          <w:sz w:val="24"/>
          <w:szCs w:val="24"/>
        </w:rPr>
        <w:t>.</w:t>
      </w:r>
    </w:p>
    <w:bookmarkEnd w:id="35"/>
    <w:p w14:paraId="7D84FC89" w14:textId="77777777" w:rsidR="00E16C8F" w:rsidRDefault="00E16C8F" w:rsidP="00E16C8F"/>
    <w:p w14:paraId="3F26A0E0" w14:textId="0393BBEB" w:rsidR="00DF5699" w:rsidRPr="008E6D2F" w:rsidRDefault="008E6D2F" w:rsidP="0097169B">
      <w:pPr>
        <w:pStyle w:val="Heading3"/>
      </w:pPr>
      <w:bookmarkStart w:id="36" w:name="_Toc42507999"/>
      <w:r w:rsidRPr="008E6D2F">
        <w:t>4.2.1 Chemical Quantity</w:t>
      </w:r>
      <w:bookmarkEnd w:id="36"/>
    </w:p>
    <w:p w14:paraId="7D78D8EB" w14:textId="2BF4B5DA" w:rsidR="008E6D2F" w:rsidRPr="008E6D2F" w:rsidRDefault="008E6D2F" w:rsidP="0097169B">
      <w:pPr>
        <w:pStyle w:val="Heading3"/>
      </w:pPr>
      <w:bookmarkStart w:id="37" w:name="_Toc42508000"/>
      <w:r w:rsidRPr="008E6D2F">
        <w:t>4.2.2 Exposure Factors</w:t>
      </w:r>
      <w:bookmarkEnd w:id="37"/>
    </w:p>
    <w:p w14:paraId="42750CA8" w14:textId="58DC8219" w:rsidR="009B481B" w:rsidRDefault="009B481B" w:rsidP="00FE1341">
      <w:pPr>
        <w:rPr>
          <w:b/>
          <w:sz w:val="26"/>
          <w:szCs w:val="26"/>
        </w:rPr>
      </w:pPr>
    </w:p>
    <w:p w14:paraId="13177027" w14:textId="77777777" w:rsidR="00C449DD" w:rsidRDefault="00C449DD">
      <w:pPr>
        <w:rPr>
          <w:rFonts w:eastAsiaTheme="majorEastAsia" w:cstheme="majorBidi"/>
          <w:b/>
          <w:bCs/>
          <w:caps/>
          <w:color w:val="0097AF" w:themeColor="text2"/>
          <w:spacing w:val="22"/>
          <w:sz w:val="26"/>
          <w:szCs w:val="26"/>
        </w:rPr>
      </w:pPr>
      <w:r>
        <w:br w:type="page"/>
      </w:r>
    </w:p>
    <w:p w14:paraId="459DC2AC" w14:textId="58750F14" w:rsidR="00803EF4" w:rsidRDefault="00160167" w:rsidP="0036404F">
      <w:pPr>
        <w:pStyle w:val="Heading2"/>
      </w:pPr>
      <w:bookmarkStart w:id="38" w:name="_Toc42508001"/>
      <w:r w:rsidRPr="00767F1D">
        <w:rPr>
          <w:color w:val="00819D"/>
        </w:rPr>
        <w:lastRenderedPageBreak/>
        <w:t>4</w:t>
      </w:r>
      <w:r w:rsidR="00D7497F" w:rsidRPr="00767F1D">
        <w:rPr>
          <w:color w:val="00819D"/>
        </w:rPr>
        <w:t xml:space="preserve">.3 </w:t>
      </w:r>
      <w:r w:rsidR="00215CEB" w:rsidRPr="00767F1D">
        <w:rPr>
          <w:color w:val="00819D"/>
        </w:rPr>
        <w:t>L</w:t>
      </w:r>
      <w:r w:rsidR="00767F1D" w:rsidRPr="00767F1D">
        <w:rPr>
          <w:color w:val="00819D"/>
        </w:rPr>
        <w:t>ife Cycle Segments</w:t>
      </w:r>
      <w:r w:rsidR="004135F3" w:rsidRPr="00767F1D">
        <w:rPr>
          <w:rStyle w:val="FootnoteReference"/>
          <w:b w:val="0"/>
          <w:color w:val="00819D"/>
        </w:rPr>
        <w:footnoteReference w:id="14"/>
      </w:r>
      <w:bookmarkEnd w:id="38"/>
    </w:p>
    <w:p w14:paraId="5A3E6A63" w14:textId="051ED2A1" w:rsidR="00C449DD" w:rsidRPr="00221E1C" w:rsidRDefault="00E16C8F" w:rsidP="00C449DD">
      <w:pPr>
        <w:rPr>
          <w:i/>
          <w:color w:val="auto"/>
          <w:sz w:val="24"/>
          <w:szCs w:val="24"/>
        </w:rPr>
      </w:pPr>
      <w:bookmarkStart w:id="39" w:name="_Hlk3988918"/>
      <w:r w:rsidRPr="00221E1C">
        <w:rPr>
          <w:i/>
          <w:color w:val="auto"/>
          <w:sz w:val="24"/>
          <w:szCs w:val="24"/>
        </w:rPr>
        <w:t xml:space="preserve">For more information on Life Cycle Impacts refer to Chapter 7 of the </w:t>
      </w:r>
      <w:hyperlink r:id="rId13" w:history="1">
        <w:r w:rsidRPr="00221E1C">
          <w:rPr>
            <w:rStyle w:val="Hyperlink"/>
            <w:i/>
            <w:sz w:val="24"/>
            <w:szCs w:val="24"/>
          </w:rPr>
          <w:t>AA Guide</w:t>
        </w:r>
      </w:hyperlink>
      <w:r w:rsidRPr="00221E1C">
        <w:rPr>
          <w:i/>
          <w:color w:val="auto"/>
          <w:sz w:val="24"/>
          <w:szCs w:val="24"/>
        </w:rPr>
        <w:t>.</w:t>
      </w:r>
      <w:bookmarkEnd w:id="39"/>
    </w:p>
    <w:p w14:paraId="2A269E76" w14:textId="77777777" w:rsidR="00C449DD" w:rsidRDefault="00711C6E" w:rsidP="0068065C">
      <w:pPr>
        <w:pStyle w:val="Heading3"/>
      </w:pPr>
      <w:bookmarkStart w:id="40" w:name="_Toc42508002"/>
      <w:r w:rsidRPr="005B7A09">
        <w:t>4.3.1 Raw materials extraction</w:t>
      </w:r>
      <w:bookmarkEnd w:id="40"/>
    </w:p>
    <w:p w14:paraId="7E1FD4C4" w14:textId="77777777" w:rsidR="00C449DD" w:rsidRDefault="00711C6E" w:rsidP="0068065C">
      <w:pPr>
        <w:pStyle w:val="Heading3"/>
      </w:pPr>
      <w:bookmarkStart w:id="41" w:name="_Toc42508003"/>
      <w:r w:rsidRPr="005B7A09">
        <w:t>4.3.2 Resource inputs and other resource consumption</w:t>
      </w:r>
      <w:bookmarkEnd w:id="41"/>
    </w:p>
    <w:p w14:paraId="3851EE69" w14:textId="5D72E0C0" w:rsidR="00711C6E" w:rsidRPr="00C449DD" w:rsidRDefault="00711C6E" w:rsidP="0068065C">
      <w:pPr>
        <w:pStyle w:val="Heading3"/>
        <w:rPr>
          <w:color w:val="auto"/>
        </w:rPr>
      </w:pPr>
      <w:bookmarkStart w:id="42" w:name="_Toc42508004"/>
      <w:r w:rsidRPr="005B7A09">
        <w:t>4.3.3 Intermediate materials processes</w:t>
      </w:r>
      <w:bookmarkEnd w:id="42"/>
    </w:p>
    <w:p w14:paraId="150DD8A5" w14:textId="31BC016B" w:rsidR="00917061" w:rsidRPr="005B7A09" w:rsidRDefault="00711C6E" w:rsidP="0097169B">
      <w:pPr>
        <w:pStyle w:val="Heading3"/>
      </w:pPr>
      <w:bookmarkStart w:id="43" w:name="_Toc42508005"/>
      <w:r w:rsidRPr="005B7A09">
        <w:t>4.3.4 Manufacture</w:t>
      </w:r>
      <w:bookmarkEnd w:id="43"/>
    </w:p>
    <w:p w14:paraId="7379BC66" w14:textId="3AE5575D" w:rsidR="00917061" w:rsidRPr="005B7A09" w:rsidRDefault="00711C6E" w:rsidP="0097169B">
      <w:pPr>
        <w:pStyle w:val="Heading3"/>
      </w:pPr>
      <w:bookmarkStart w:id="44" w:name="_Toc42508006"/>
      <w:r w:rsidRPr="005B7A09">
        <w:t>4.3.5 Packaging</w:t>
      </w:r>
      <w:bookmarkEnd w:id="44"/>
    </w:p>
    <w:p w14:paraId="3C3412DD" w14:textId="24CD83A0" w:rsidR="00917061" w:rsidRPr="005B7A09" w:rsidRDefault="00711C6E" w:rsidP="0097169B">
      <w:pPr>
        <w:pStyle w:val="Heading3"/>
      </w:pPr>
      <w:bookmarkStart w:id="45" w:name="_Toc42508007"/>
      <w:r w:rsidRPr="005B7A09">
        <w:t>4.3.6 Transportation</w:t>
      </w:r>
      <w:bookmarkEnd w:id="45"/>
    </w:p>
    <w:p w14:paraId="1F53A2BF" w14:textId="54DF6700" w:rsidR="00917061" w:rsidRPr="005B7A09" w:rsidRDefault="00711C6E" w:rsidP="0097169B">
      <w:pPr>
        <w:pStyle w:val="Heading3"/>
      </w:pPr>
      <w:bookmarkStart w:id="46" w:name="_Toc42508008"/>
      <w:r w:rsidRPr="005B7A09">
        <w:t>4.3.7 Distribution</w:t>
      </w:r>
      <w:bookmarkEnd w:id="46"/>
    </w:p>
    <w:p w14:paraId="1DFD7BB6" w14:textId="16C39685" w:rsidR="00917061" w:rsidRPr="005B7A09" w:rsidRDefault="00711C6E" w:rsidP="0097169B">
      <w:pPr>
        <w:pStyle w:val="Heading3"/>
      </w:pPr>
      <w:bookmarkStart w:id="47" w:name="_Toc42508009"/>
      <w:r w:rsidRPr="005B7A09">
        <w:t>4.3.8 Use</w:t>
      </w:r>
      <w:bookmarkEnd w:id="47"/>
    </w:p>
    <w:p w14:paraId="35B51A8D" w14:textId="399734E6" w:rsidR="00917061" w:rsidRPr="005B7A09" w:rsidRDefault="00711C6E" w:rsidP="0097169B">
      <w:pPr>
        <w:pStyle w:val="Heading3"/>
      </w:pPr>
      <w:bookmarkStart w:id="48" w:name="_Toc42508010"/>
      <w:r w:rsidRPr="005B7A09">
        <w:t>4.3.9 Operation and maintenance</w:t>
      </w:r>
      <w:bookmarkEnd w:id="48"/>
    </w:p>
    <w:p w14:paraId="5FBA4D6B" w14:textId="0E7C0CE4" w:rsidR="00917061" w:rsidRPr="005B7A09" w:rsidRDefault="00711C6E" w:rsidP="0097169B">
      <w:pPr>
        <w:pStyle w:val="Heading3"/>
      </w:pPr>
      <w:bookmarkStart w:id="49" w:name="_Toc42508011"/>
      <w:r w:rsidRPr="005B7A09">
        <w:t>4.3.10 Waste generation and management</w:t>
      </w:r>
      <w:bookmarkEnd w:id="49"/>
    </w:p>
    <w:p w14:paraId="223EC9A4" w14:textId="2EC77E22" w:rsidR="00917061" w:rsidRPr="005B7A09" w:rsidRDefault="00711C6E" w:rsidP="0097169B">
      <w:pPr>
        <w:pStyle w:val="Heading3"/>
      </w:pPr>
      <w:bookmarkStart w:id="50" w:name="_Toc42508012"/>
      <w:r w:rsidRPr="005B7A09">
        <w:t>4.3.11 Reuse and recycling</w:t>
      </w:r>
      <w:bookmarkEnd w:id="50"/>
    </w:p>
    <w:p w14:paraId="7AC023C7" w14:textId="4B160F76" w:rsidR="00711C6E" w:rsidRDefault="00711C6E" w:rsidP="0097169B">
      <w:pPr>
        <w:pStyle w:val="Heading3"/>
      </w:pPr>
      <w:bookmarkStart w:id="51" w:name="_Toc42508013"/>
      <w:r w:rsidRPr="005B7A09">
        <w:t>4.3.12 End-of-life disposal</w:t>
      </w:r>
      <w:bookmarkEnd w:id="51"/>
    </w:p>
    <w:p w14:paraId="24E8F003" w14:textId="77777777" w:rsidR="00917061" w:rsidRPr="005B7A09" w:rsidRDefault="00917061" w:rsidP="005B7A09">
      <w:pPr>
        <w:rPr>
          <w:b/>
          <w:sz w:val="24"/>
          <w:szCs w:val="24"/>
        </w:rPr>
      </w:pPr>
    </w:p>
    <w:p w14:paraId="46A3B4D5" w14:textId="77777777" w:rsidR="00C449DD" w:rsidRDefault="00C449DD">
      <w:pPr>
        <w:rPr>
          <w:rFonts w:eastAsiaTheme="majorEastAsia" w:cstheme="majorBidi"/>
          <w:b/>
          <w:bCs/>
          <w:caps/>
          <w:color w:val="0097AF" w:themeColor="text2"/>
          <w:spacing w:val="22"/>
          <w:sz w:val="26"/>
          <w:szCs w:val="26"/>
        </w:rPr>
      </w:pPr>
      <w:bookmarkStart w:id="52" w:name="_Hlk3988936"/>
      <w:r>
        <w:br w:type="page"/>
      </w:r>
    </w:p>
    <w:p w14:paraId="7C4ABD1B" w14:textId="0C494988" w:rsidR="006D3571" w:rsidRDefault="006D3571" w:rsidP="006D3571">
      <w:pPr>
        <w:pStyle w:val="Heading2"/>
      </w:pPr>
      <w:bookmarkStart w:id="53" w:name="_Toc42508014"/>
      <w:r>
        <w:lastRenderedPageBreak/>
        <w:t xml:space="preserve">4.4 </w:t>
      </w:r>
      <w:r w:rsidR="00767F1D">
        <w:t>Consideration of Additional Information</w:t>
      </w:r>
      <w:bookmarkEnd w:id="53"/>
    </w:p>
    <w:p w14:paraId="610167E6" w14:textId="41F74F71" w:rsidR="00917061" w:rsidRPr="00221E1C" w:rsidRDefault="006D3571" w:rsidP="006D3571">
      <w:pPr>
        <w:rPr>
          <w:b/>
          <w:sz w:val="24"/>
          <w:szCs w:val="24"/>
        </w:rPr>
      </w:pPr>
      <w:r w:rsidRPr="00221E1C">
        <w:rPr>
          <w:sz w:val="24"/>
          <w:szCs w:val="24"/>
        </w:rPr>
        <w:t xml:space="preserve">[The responsible entity may consider pertinent factors and information </w:t>
      </w:r>
      <w:r w:rsidR="000A65A4" w:rsidRPr="00221E1C">
        <w:rPr>
          <w:sz w:val="24"/>
          <w:szCs w:val="24"/>
        </w:rPr>
        <w:t>not specifically identified in S</w:t>
      </w:r>
      <w:r w:rsidRPr="00221E1C">
        <w:rPr>
          <w:sz w:val="24"/>
          <w:szCs w:val="24"/>
        </w:rPr>
        <w:t>ection 69505.5.</w:t>
      </w:r>
      <w:r w:rsidR="00CC1446" w:rsidRPr="00221E1C">
        <w:rPr>
          <w:rStyle w:val="FootnoteReference"/>
          <w:sz w:val="24"/>
          <w:szCs w:val="24"/>
        </w:rPr>
        <w:footnoteReference w:id="15"/>
      </w:r>
      <w:r w:rsidRPr="00221E1C">
        <w:rPr>
          <w:sz w:val="24"/>
          <w:szCs w:val="24"/>
        </w:rPr>
        <w:t>]</w:t>
      </w:r>
      <w:bookmarkEnd w:id="52"/>
      <w:r w:rsidR="00917061" w:rsidRPr="00221E1C">
        <w:rPr>
          <w:b/>
          <w:sz w:val="24"/>
          <w:szCs w:val="24"/>
        </w:rPr>
        <w:br w:type="page"/>
      </w:r>
    </w:p>
    <w:p w14:paraId="3D3F8554" w14:textId="0EE729CB" w:rsidR="006C0192" w:rsidRDefault="00160167" w:rsidP="0097169B">
      <w:pPr>
        <w:pStyle w:val="Heading1"/>
      </w:pPr>
      <w:bookmarkStart w:id="54" w:name="_Toc42508015"/>
      <w:r>
        <w:lastRenderedPageBreak/>
        <w:t>5</w:t>
      </w:r>
      <w:r w:rsidR="005A45C3" w:rsidRPr="005A45C3">
        <w:t>.0</w:t>
      </w:r>
      <w:r w:rsidR="007D2F76" w:rsidRPr="005A45C3">
        <w:t xml:space="preserve"> </w:t>
      </w:r>
      <w:r w:rsidR="00482CE2">
        <w:t xml:space="preserve">Scope and Comparison </w:t>
      </w:r>
      <w:r w:rsidR="00E56667">
        <w:t>o</w:t>
      </w:r>
      <w:r w:rsidR="006C0192" w:rsidRPr="005A45C3">
        <w:t>f Alternatives</w:t>
      </w:r>
      <w:bookmarkEnd w:id="54"/>
    </w:p>
    <w:p w14:paraId="72F293A4" w14:textId="34F44827" w:rsidR="0050598C" w:rsidRPr="00EC7428" w:rsidRDefault="00160167" w:rsidP="0097169B">
      <w:pPr>
        <w:pStyle w:val="Heading2"/>
      </w:pPr>
      <w:bookmarkStart w:id="55" w:name="_Toc42508016"/>
      <w:r w:rsidRPr="00EC7428">
        <w:t>5</w:t>
      </w:r>
      <w:r w:rsidR="0050598C" w:rsidRPr="00EC7428">
        <w:t xml:space="preserve">.1 </w:t>
      </w:r>
      <w:r w:rsidR="00A30D4F">
        <w:t>Alternatives Considered</w:t>
      </w:r>
      <w:bookmarkEnd w:id="55"/>
    </w:p>
    <w:p w14:paraId="01AA4E66" w14:textId="3D1FB0F2" w:rsidR="00215CEB" w:rsidRPr="00221E1C" w:rsidRDefault="00691D18" w:rsidP="00014CA9">
      <w:pPr>
        <w:rPr>
          <w:color w:val="auto"/>
          <w:sz w:val="24"/>
          <w:szCs w:val="24"/>
        </w:rPr>
      </w:pPr>
      <w:r w:rsidRPr="00221E1C">
        <w:rPr>
          <w:color w:val="auto"/>
          <w:sz w:val="24"/>
          <w:szCs w:val="24"/>
        </w:rPr>
        <w:t>[Identify and describe the alternatives chosen to be evaluated and compared. If it is determined that neither the Chemical(s) of Concern nor alternative replacement chemical(s) is/are necessary to meet the Priority Product’s requirement</w:t>
      </w:r>
      <w:r w:rsidR="005B05FD" w:rsidRPr="00221E1C">
        <w:rPr>
          <w:color w:val="auto"/>
          <w:sz w:val="24"/>
          <w:szCs w:val="24"/>
        </w:rPr>
        <w:t>s</w:t>
      </w:r>
      <w:r w:rsidRPr="00221E1C">
        <w:rPr>
          <w:color w:val="auto"/>
          <w:sz w:val="24"/>
          <w:szCs w:val="24"/>
        </w:rPr>
        <w:t xml:space="preserve"> identified under paragraphs (1) of</w:t>
      </w:r>
      <w:r w:rsidR="0058067C" w:rsidRPr="00221E1C">
        <w:rPr>
          <w:color w:val="auto"/>
          <w:sz w:val="24"/>
          <w:szCs w:val="24"/>
        </w:rPr>
        <w:t xml:space="preserve"> S</w:t>
      </w:r>
      <w:r w:rsidRPr="00221E1C">
        <w:rPr>
          <w:color w:val="auto"/>
          <w:sz w:val="24"/>
          <w:szCs w:val="24"/>
        </w:rPr>
        <w:t>ection 69505.5(a), one of the alternatives to be evaluated shall include the removal of the Chemical(s) of Concern from the Priority Product without the use o</w:t>
      </w:r>
      <w:r w:rsidR="009E24FD" w:rsidRPr="00221E1C">
        <w:rPr>
          <w:color w:val="auto"/>
          <w:sz w:val="24"/>
          <w:szCs w:val="24"/>
        </w:rPr>
        <w:t>f any replacement chemical(s)</w:t>
      </w:r>
      <w:r w:rsidR="0064722A" w:rsidRPr="00221E1C">
        <w:rPr>
          <w:color w:val="auto"/>
          <w:sz w:val="24"/>
          <w:szCs w:val="24"/>
        </w:rPr>
        <w:t>.</w:t>
      </w:r>
      <w:r w:rsidR="008B075A" w:rsidRPr="00221E1C">
        <w:rPr>
          <w:rStyle w:val="FootnoteReference"/>
          <w:color w:val="auto"/>
          <w:sz w:val="24"/>
          <w:szCs w:val="24"/>
        </w:rPr>
        <w:footnoteReference w:id="16"/>
      </w:r>
      <w:r w:rsidR="0073242F" w:rsidRPr="00221E1C">
        <w:rPr>
          <w:color w:val="auto"/>
          <w:sz w:val="24"/>
          <w:szCs w:val="24"/>
        </w:rPr>
        <w:t xml:space="preserve"> In addition, identify and consider alternatives that meet the defin</w:t>
      </w:r>
      <w:r w:rsidR="0058067C" w:rsidRPr="00221E1C">
        <w:rPr>
          <w:color w:val="auto"/>
          <w:sz w:val="24"/>
          <w:szCs w:val="24"/>
        </w:rPr>
        <w:t>ition of “alternative” under S</w:t>
      </w:r>
      <w:r w:rsidR="00904A16" w:rsidRPr="00221E1C">
        <w:rPr>
          <w:color w:val="auto"/>
          <w:sz w:val="24"/>
          <w:szCs w:val="24"/>
        </w:rPr>
        <w:t>ection 69501.1 and meet</w:t>
      </w:r>
      <w:r w:rsidR="0073242F" w:rsidRPr="00221E1C">
        <w:rPr>
          <w:color w:val="auto"/>
          <w:sz w:val="24"/>
          <w:szCs w:val="24"/>
        </w:rPr>
        <w:t xml:space="preserve"> the Priority Product’s requirements identified</w:t>
      </w:r>
      <w:r w:rsidR="0058067C" w:rsidRPr="00221E1C">
        <w:rPr>
          <w:color w:val="auto"/>
          <w:sz w:val="24"/>
          <w:szCs w:val="24"/>
        </w:rPr>
        <w:t xml:space="preserve"> under S</w:t>
      </w:r>
      <w:r w:rsidR="0073242F" w:rsidRPr="00221E1C">
        <w:rPr>
          <w:color w:val="auto"/>
          <w:sz w:val="24"/>
          <w:szCs w:val="24"/>
        </w:rPr>
        <w:t>ection</w:t>
      </w:r>
      <w:r w:rsidR="004C1473" w:rsidRPr="00221E1C">
        <w:rPr>
          <w:color w:val="auto"/>
          <w:sz w:val="24"/>
          <w:szCs w:val="24"/>
        </w:rPr>
        <w:t xml:space="preserve"> 69505.5</w:t>
      </w:r>
      <w:r w:rsidR="0073242F" w:rsidRPr="00221E1C">
        <w:rPr>
          <w:color w:val="auto"/>
          <w:sz w:val="24"/>
          <w:szCs w:val="24"/>
        </w:rPr>
        <w:t xml:space="preserve">(a)(1). </w:t>
      </w:r>
      <w:r w:rsidR="004C1473" w:rsidRPr="00221E1C">
        <w:rPr>
          <w:color w:val="auto"/>
          <w:sz w:val="24"/>
          <w:szCs w:val="24"/>
        </w:rPr>
        <w:t>R</w:t>
      </w:r>
      <w:r w:rsidR="0073242F" w:rsidRPr="00221E1C">
        <w:rPr>
          <w:color w:val="auto"/>
          <w:sz w:val="24"/>
          <w:szCs w:val="24"/>
        </w:rPr>
        <w:t>esearch and evaluate available information t</w:t>
      </w:r>
      <w:r w:rsidR="004C1473" w:rsidRPr="00221E1C">
        <w:rPr>
          <w:color w:val="auto"/>
          <w:sz w:val="24"/>
          <w:szCs w:val="24"/>
        </w:rPr>
        <w:t>hat identifies existing possibly</w:t>
      </w:r>
      <w:r w:rsidR="0073242F" w:rsidRPr="00221E1C">
        <w:rPr>
          <w:color w:val="auto"/>
          <w:sz w:val="24"/>
          <w:szCs w:val="24"/>
        </w:rPr>
        <w:t xml:space="preserve"> viable alternatives for consideration in the AA. This research and evaluatio</w:t>
      </w:r>
      <w:r w:rsidR="004C1473" w:rsidRPr="00221E1C">
        <w:rPr>
          <w:color w:val="auto"/>
          <w:sz w:val="24"/>
          <w:szCs w:val="24"/>
        </w:rPr>
        <w:t xml:space="preserve">n shall include </w:t>
      </w:r>
      <w:r w:rsidR="0073242F" w:rsidRPr="00221E1C">
        <w:rPr>
          <w:color w:val="auto"/>
          <w:sz w:val="24"/>
          <w:szCs w:val="24"/>
        </w:rPr>
        <w:t xml:space="preserve">information posted on the Department’s website. </w:t>
      </w:r>
      <w:r w:rsidR="004C1473" w:rsidRPr="00221E1C">
        <w:rPr>
          <w:color w:val="auto"/>
          <w:sz w:val="24"/>
          <w:szCs w:val="24"/>
        </w:rPr>
        <w:t>C</w:t>
      </w:r>
      <w:r w:rsidR="0073242F" w:rsidRPr="00221E1C">
        <w:rPr>
          <w:color w:val="auto"/>
          <w:sz w:val="24"/>
          <w:szCs w:val="24"/>
        </w:rPr>
        <w:t>onsider any identified alternative in the AA or explain in the AA Report why such an alternative is not viable for consideration.</w:t>
      </w:r>
      <w:r w:rsidR="0073242F" w:rsidRPr="00221E1C">
        <w:rPr>
          <w:rStyle w:val="FootnoteReference"/>
          <w:color w:val="auto"/>
          <w:sz w:val="24"/>
          <w:szCs w:val="24"/>
        </w:rPr>
        <w:footnoteReference w:id="17"/>
      </w:r>
      <w:r w:rsidR="009E24FD" w:rsidRPr="00221E1C">
        <w:rPr>
          <w:color w:val="auto"/>
          <w:sz w:val="24"/>
          <w:szCs w:val="24"/>
        </w:rPr>
        <w:t>]</w:t>
      </w:r>
    </w:p>
    <w:p w14:paraId="6A90DD27" w14:textId="54EC4698" w:rsidR="00E16C8F" w:rsidRPr="00221E1C" w:rsidRDefault="00E16C8F" w:rsidP="00014CA9">
      <w:pPr>
        <w:rPr>
          <w:color w:val="auto"/>
          <w:sz w:val="24"/>
          <w:szCs w:val="24"/>
        </w:rPr>
      </w:pPr>
      <w:bookmarkStart w:id="56" w:name="_Hlk3988954"/>
      <w:r w:rsidRPr="00221E1C">
        <w:rPr>
          <w:i/>
          <w:color w:val="auto"/>
          <w:sz w:val="24"/>
          <w:szCs w:val="24"/>
        </w:rPr>
        <w:t xml:space="preserve">For more information on Identifying Alternatives refer to Chapter 2 of the </w:t>
      </w:r>
      <w:hyperlink r:id="rId14" w:history="1">
        <w:r w:rsidRPr="00221E1C">
          <w:rPr>
            <w:rStyle w:val="Hyperlink"/>
            <w:i/>
            <w:sz w:val="24"/>
            <w:szCs w:val="24"/>
          </w:rPr>
          <w:t>AA Guide</w:t>
        </w:r>
      </w:hyperlink>
      <w:r w:rsidRPr="00221E1C">
        <w:rPr>
          <w:i/>
          <w:color w:val="auto"/>
          <w:sz w:val="24"/>
          <w:szCs w:val="24"/>
        </w:rPr>
        <w:t>.</w:t>
      </w:r>
    </w:p>
    <w:bookmarkEnd w:id="56"/>
    <w:p w14:paraId="5F2FEE04" w14:textId="6A37B181" w:rsidR="000A290D" w:rsidRDefault="000A290D" w:rsidP="00FE1341">
      <w:pPr>
        <w:rPr>
          <w:b/>
          <w:color w:val="auto"/>
          <w:sz w:val="26"/>
          <w:szCs w:val="26"/>
        </w:rPr>
      </w:pPr>
    </w:p>
    <w:p w14:paraId="14B1B002" w14:textId="119D1C61" w:rsidR="0050598C" w:rsidRPr="00C05E69" w:rsidRDefault="00160167" w:rsidP="0097169B">
      <w:pPr>
        <w:pStyle w:val="Heading2"/>
      </w:pPr>
      <w:bookmarkStart w:id="57" w:name="_Toc42508017"/>
      <w:r w:rsidRPr="00C05E69">
        <w:t>5</w:t>
      </w:r>
      <w:r w:rsidR="00BA3C6C">
        <w:t>.2</w:t>
      </w:r>
      <w:r w:rsidR="0050598C" w:rsidRPr="00C05E69">
        <w:t xml:space="preserve"> </w:t>
      </w:r>
      <w:r w:rsidR="00A30D4F">
        <w:t xml:space="preserve">Rationale for Alternatives not </w:t>
      </w:r>
      <w:r w:rsidR="00A83E45">
        <w:t>S</w:t>
      </w:r>
      <w:r w:rsidR="00A30D4F">
        <w:t>elected</w:t>
      </w:r>
      <w:bookmarkEnd w:id="57"/>
    </w:p>
    <w:p w14:paraId="2021C0E8" w14:textId="4833D6F4" w:rsidR="00215CEB" w:rsidRPr="00221E1C" w:rsidRDefault="00691D18" w:rsidP="00FE1341">
      <w:pPr>
        <w:rPr>
          <w:color w:val="auto"/>
          <w:sz w:val="24"/>
          <w:szCs w:val="24"/>
        </w:rPr>
      </w:pPr>
      <w:r w:rsidRPr="00221E1C">
        <w:rPr>
          <w:color w:val="auto"/>
          <w:sz w:val="24"/>
          <w:szCs w:val="24"/>
        </w:rPr>
        <w:t xml:space="preserve">[Explain the rationale for screening out specific alternatives </w:t>
      </w:r>
      <w:r w:rsidR="007F056D" w:rsidRPr="00221E1C">
        <w:rPr>
          <w:color w:val="auto"/>
          <w:sz w:val="24"/>
          <w:szCs w:val="24"/>
        </w:rPr>
        <w:t>during the First Stage AA</w:t>
      </w:r>
      <w:r w:rsidRPr="00221E1C">
        <w:rPr>
          <w:color w:val="auto"/>
          <w:sz w:val="24"/>
          <w:szCs w:val="24"/>
        </w:rPr>
        <w:t>. For any alternative that is screened out because it is determined that its adverse impacts are equal to or greater than those of the Priority Product, describe the method used to determine equal or greater adverse impacts, including the method used to compare the multiple factors associated with the impacts, and the rationale for any trade-offs made among factors.</w:t>
      </w:r>
      <w:r w:rsidR="008B075A" w:rsidRPr="00221E1C">
        <w:rPr>
          <w:rStyle w:val="FootnoteReference"/>
          <w:color w:val="auto"/>
          <w:sz w:val="24"/>
          <w:szCs w:val="24"/>
        </w:rPr>
        <w:footnoteReference w:id="18"/>
      </w:r>
      <w:r w:rsidRPr="00221E1C">
        <w:rPr>
          <w:color w:val="auto"/>
          <w:sz w:val="24"/>
          <w:szCs w:val="24"/>
        </w:rPr>
        <w:t>]</w:t>
      </w:r>
    </w:p>
    <w:p w14:paraId="4343B387" w14:textId="77777777" w:rsidR="000A290D" w:rsidRPr="00250840" w:rsidRDefault="000A290D" w:rsidP="00FE1341">
      <w:pPr>
        <w:rPr>
          <w:color w:val="auto"/>
        </w:rPr>
      </w:pPr>
    </w:p>
    <w:p w14:paraId="306C213E" w14:textId="3F5F838E" w:rsidR="00691D18" w:rsidRPr="00C05E69" w:rsidRDefault="00160167" w:rsidP="0097169B">
      <w:pPr>
        <w:pStyle w:val="Heading2"/>
      </w:pPr>
      <w:bookmarkStart w:id="58" w:name="_Toc42508018"/>
      <w:r w:rsidRPr="00C05E69">
        <w:t>5</w:t>
      </w:r>
      <w:r w:rsidR="00BA3C6C">
        <w:t>.3</w:t>
      </w:r>
      <w:r w:rsidR="0050598C" w:rsidRPr="00C05E69">
        <w:t xml:space="preserve"> </w:t>
      </w:r>
      <w:r w:rsidR="00A83E45">
        <w:t>Comparison of Chemical(s) of Concern and Alternative Replacement Chemical(s)</w:t>
      </w:r>
      <w:bookmarkEnd w:id="58"/>
    </w:p>
    <w:p w14:paraId="1AE94DE5" w14:textId="516C16F7" w:rsidR="002B34AB" w:rsidRPr="00B60073" w:rsidRDefault="00370B65" w:rsidP="00FE1341">
      <w:pPr>
        <w:rPr>
          <w:rFonts w:ascii="Arial" w:hAnsi="Arial" w:cs="Arial"/>
          <w:color w:val="auto"/>
          <w:sz w:val="24"/>
          <w:szCs w:val="24"/>
        </w:rPr>
      </w:pPr>
      <w:r w:rsidRPr="00B60073">
        <w:rPr>
          <w:color w:val="auto"/>
          <w:sz w:val="24"/>
          <w:szCs w:val="24"/>
        </w:rPr>
        <w:t>[</w:t>
      </w:r>
      <w:r w:rsidR="006C0192" w:rsidRPr="00B60073">
        <w:rPr>
          <w:color w:val="auto"/>
          <w:sz w:val="24"/>
          <w:szCs w:val="24"/>
        </w:rPr>
        <w:t>Include the information collected and</w:t>
      </w:r>
      <w:r w:rsidR="003456B4" w:rsidRPr="00B60073">
        <w:rPr>
          <w:color w:val="auto"/>
          <w:sz w:val="24"/>
          <w:szCs w:val="24"/>
        </w:rPr>
        <w:t xml:space="preserve"> the</w:t>
      </w:r>
      <w:r w:rsidR="006C0192" w:rsidRPr="00B60073">
        <w:rPr>
          <w:color w:val="auto"/>
          <w:sz w:val="24"/>
          <w:szCs w:val="24"/>
        </w:rPr>
        <w:t xml:space="preserve"> comparison conducted </w:t>
      </w:r>
      <w:r w:rsidR="003456B4" w:rsidRPr="00B60073">
        <w:rPr>
          <w:color w:val="auto"/>
          <w:sz w:val="24"/>
          <w:szCs w:val="24"/>
        </w:rPr>
        <w:t xml:space="preserve">under </w:t>
      </w:r>
      <w:r w:rsidR="0058067C" w:rsidRPr="00B60073">
        <w:rPr>
          <w:color w:val="auto"/>
          <w:sz w:val="24"/>
          <w:szCs w:val="24"/>
        </w:rPr>
        <w:t>S</w:t>
      </w:r>
      <w:r w:rsidR="003456B4" w:rsidRPr="00B60073">
        <w:rPr>
          <w:color w:val="auto"/>
          <w:sz w:val="24"/>
          <w:szCs w:val="24"/>
        </w:rPr>
        <w:t xml:space="preserve">ection 69505.5 </w:t>
      </w:r>
      <w:r w:rsidR="006C0192" w:rsidRPr="00B60073">
        <w:rPr>
          <w:color w:val="auto"/>
          <w:sz w:val="24"/>
          <w:szCs w:val="24"/>
        </w:rPr>
        <w:t>for the Chemical(s) of Concern and th</w:t>
      </w:r>
      <w:r w:rsidR="003456B4" w:rsidRPr="00B60073">
        <w:rPr>
          <w:color w:val="auto"/>
          <w:sz w:val="24"/>
          <w:szCs w:val="24"/>
        </w:rPr>
        <w:t>e altern</w:t>
      </w:r>
      <w:r w:rsidR="008A3A58" w:rsidRPr="00B60073">
        <w:rPr>
          <w:color w:val="auto"/>
          <w:sz w:val="24"/>
          <w:szCs w:val="24"/>
        </w:rPr>
        <w:t xml:space="preserve">ative replacement chemical(s). </w:t>
      </w:r>
      <w:r w:rsidR="00D3159A" w:rsidRPr="00B60073">
        <w:rPr>
          <w:color w:val="auto"/>
          <w:sz w:val="24"/>
          <w:szCs w:val="24"/>
        </w:rPr>
        <w:t>This must in</w:t>
      </w:r>
      <w:r w:rsidR="001660FA" w:rsidRPr="00B60073">
        <w:rPr>
          <w:color w:val="auto"/>
          <w:sz w:val="24"/>
          <w:szCs w:val="24"/>
        </w:rPr>
        <w:t>clude a matrix or othe</w:t>
      </w:r>
      <w:r w:rsidR="00CD31E2" w:rsidRPr="00B60073">
        <w:rPr>
          <w:color w:val="auto"/>
          <w:sz w:val="24"/>
          <w:szCs w:val="24"/>
        </w:rPr>
        <w:t>r summary format</w:t>
      </w:r>
      <w:r w:rsidR="003456B4" w:rsidRPr="00B60073">
        <w:rPr>
          <w:color w:val="auto"/>
          <w:sz w:val="24"/>
          <w:szCs w:val="24"/>
        </w:rPr>
        <w:t>,</w:t>
      </w:r>
      <w:r w:rsidR="00CD31E2" w:rsidRPr="00B60073">
        <w:rPr>
          <w:color w:val="auto"/>
          <w:sz w:val="24"/>
          <w:szCs w:val="24"/>
        </w:rPr>
        <w:t xml:space="preserve"> that </w:t>
      </w:r>
      <w:r w:rsidR="008A3A58" w:rsidRPr="00B60073">
        <w:rPr>
          <w:color w:val="auto"/>
          <w:sz w:val="24"/>
          <w:szCs w:val="24"/>
        </w:rPr>
        <w:t xml:space="preserve">provides a </w:t>
      </w:r>
      <w:r w:rsidR="007C59E2" w:rsidRPr="00B60073">
        <w:rPr>
          <w:color w:val="auto"/>
          <w:sz w:val="24"/>
          <w:szCs w:val="24"/>
        </w:rPr>
        <w:t xml:space="preserve">clear </w:t>
      </w:r>
      <w:r w:rsidR="003456B4" w:rsidRPr="00B60073">
        <w:rPr>
          <w:color w:val="auto"/>
          <w:sz w:val="24"/>
          <w:szCs w:val="24"/>
        </w:rPr>
        <w:t xml:space="preserve">visual comparison that </w:t>
      </w:r>
      <w:r w:rsidR="00CD31E2" w:rsidRPr="00B60073">
        <w:rPr>
          <w:color w:val="auto"/>
          <w:sz w:val="24"/>
          <w:szCs w:val="24"/>
        </w:rPr>
        <w:t>summarizes</w:t>
      </w:r>
      <w:r w:rsidR="001660FA" w:rsidRPr="00B60073">
        <w:rPr>
          <w:color w:val="auto"/>
          <w:sz w:val="24"/>
          <w:szCs w:val="24"/>
        </w:rPr>
        <w:t xml:space="preserve"> the information collected regarding the relevant adverse impacts, and their associated </w:t>
      </w:r>
      <w:r w:rsidRPr="00B60073">
        <w:rPr>
          <w:color w:val="auto"/>
          <w:sz w:val="24"/>
          <w:szCs w:val="24"/>
        </w:rPr>
        <w:t xml:space="preserve">relevant </w:t>
      </w:r>
      <w:r w:rsidR="001660FA" w:rsidRPr="00B60073">
        <w:rPr>
          <w:color w:val="auto"/>
          <w:sz w:val="24"/>
          <w:szCs w:val="24"/>
        </w:rPr>
        <w:t xml:space="preserve">exposure pathways </w:t>
      </w:r>
      <w:r w:rsidR="001660FA" w:rsidRPr="00B60073">
        <w:rPr>
          <w:color w:val="auto"/>
          <w:sz w:val="24"/>
          <w:szCs w:val="24"/>
        </w:rPr>
        <w:lastRenderedPageBreak/>
        <w:t>and life cycle segments</w:t>
      </w:r>
      <w:r w:rsidRPr="00B60073">
        <w:rPr>
          <w:color w:val="auto"/>
          <w:sz w:val="24"/>
          <w:szCs w:val="24"/>
        </w:rPr>
        <w:t>,</w:t>
      </w:r>
      <w:r w:rsidR="001660FA" w:rsidRPr="00B60073">
        <w:rPr>
          <w:color w:val="auto"/>
          <w:sz w:val="24"/>
          <w:szCs w:val="24"/>
        </w:rPr>
        <w:t xml:space="preserve"> for the Chemical(s) </w:t>
      </w:r>
      <w:r w:rsidR="003456B4" w:rsidRPr="00B60073">
        <w:rPr>
          <w:color w:val="auto"/>
          <w:sz w:val="24"/>
          <w:szCs w:val="24"/>
        </w:rPr>
        <w:t>of Concern and each alternative</w:t>
      </w:r>
      <w:r w:rsidR="008A3A58" w:rsidRPr="00B60073">
        <w:rPr>
          <w:color w:val="auto"/>
          <w:sz w:val="24"/>
          <w:szCs w:val="24"/>
        </w:rPr>
        <w:t xml:space="preserve"> replacement chemical</w:t>
      </w:r>
      <w:r w:rsidR="003456B4" w:rsidRPr="00B60073">
        <w:rPr>
          <w:color w:val="auto"/>
          <w:sz w:val="24"/>
          <w:szCs w:val="24"/>
        </w:rPr>
        <w:t>, and the comparative result of evaluating this information.</w:t>
      </w:r>
      <w:r w:rsidR="008B075A" w:rsidRPr="00B60073">
        <w:rPr>
          <w:rStyle w:val="FootnoteReference"/>
          <w:color w:val="auto"/>
          <w:sz w:val="24"/>
          <w:szCs w:val="24"/>
        </w:rPr>
        <w:footnoteReference w:id="19"/>
      </w:r>
      <w:r w:rsidRPr="00B60073">
        <w:rPr>
          <w:color w:val="auto"/>
          <w:sz w:val="24"/>
          <w:szCs w:val="24"/>
        </w:rPr>
        <w:t>]</w:t>
      </w:r>
      <w:r w:rsidR="002B34AB" w:rsidRPr="00B60073">
        <w:rPr>
          <w:rFonts w:ascii="Arial" w:hAnsi="Arial" w:cs="Arial"/>
          <w:color w:val="auto"/>
          <w:sz w:val="24"/>
          <w:szCs w:val="24"/>
        </w:rPr>
        <w:t xml:space="preserve"> </w:t>
      </w:r>
    </w:p>
    <w:p w14:paraId="596E3118" w14:textId="795B3392" w:rsidR="001B230E" w:rsidRPr="00B60073" w:rsidRDefault="00AF1031" w:rsidP="00FE1341">
      <w:pPr>
        <w:rPr>
          <w:color w:val="auto"/>
          <w:sz w:val="24"/>
          <w:szCs w:val="24"/>
        </w:rPr>
      </w:pPr>
      <w:bookmarkStart w:id="59" w:name="_Hlk3989036"/>
      <w:r w:rsidRPr="00B60073">
        <w:rPr>
          <w:i/>
          <w:color w:val="auto"/>
          <w:sz w:val="24"/>
          <w:szCs w:val="24"/>
        </w:rPr>
        <w:t xml:space="preserve">For more information on </w:t>
      </w:r>
      <w:r w:rsidR="00114F86" w:rsidRPr="00B60073">
        <w:rPr>
          <w:i/>
          <w:color w:val="auto"/>
          <w:sz w:val="24"/>
          <w:szCs w:val="24"/>
        </w:rPr>
        <w:t>Screening of Alternatives refer to Chapter 5</w:t>
      </w:r>
      <w:r w:rsidRPr="00B60073">
        <w:rPr>
          <w:i/>
          <w:color w:val="auto"/>
          <w:sz w:val="24"/>
          <w:szCs w:val="24"/>
        </w:rPr>
        <w:t xml:space="preserve"> of the </w:t>
      </w:r>
      <w:hyperlink r:id="rId15" w:history="1">
        <w:r w:rsidRPr="00B60073">
          <w:rPr>
            <w:rStyle w:val="Hyperlink"/>
            <w:i/>
            <w:sz w:val="24"/>
            <w:szCs w:val="24"/>
          </w:rPr>
          <w:t>AA Guide</w:t>
        </w:r>
      </w:hyperlink>
      <w:r w:rsidRPr="00B60073">
        <w:rPr>
          <w:i/>
          <w:color w:val="auto"/>
          <w:sz w:val="24"/>
          <w:szCs w:val="24"/>
        </w:rPr>
        <w:t>.</w:t>
      </w:r>
      <w:bookmarkEnd w:id="59"/>
    </w:p>
    <w:p w14:paraId="7C6C5205" w14:textId="0B18FF1F" w:rsidR="009C53F9" w:rsidRPr="001B230E" w:rsidRDefault="001B230E" w:rsidP="0097169B">
      <w:pPr>
        <w:pStyle w:val="Heading1"/>
      </w:pPr>
      <w:r>
        <w:br w:type="page"/>
      </w:r>
      <w:bookmarkStart w:id="60" w:name="_Toc42508019"/>
      <w:r w:rsidR="00977424">
        <w:lastRenderedPageBreak/>
        <w:t>6</w:t>
      </w:r>
      <w:r w:rsidR="005A45C3" w:rsidRPr="00250840">
        <w:t>.0</w:t>
      </w:r>
      <w:r w:rsidR="007D2F76" w:rsidRPr="00250840">
        <w:t xml:space="preserve"> </w:t>
      </w:r>
      <w:r w:rsidR="009C53F9" w:rsidRPr="00250840">
        <w:t>Selected Alternative(s)</w:t>
      </w:r>
      <w:bookmarkEnd w:id="60"/>
    </w:p>
    <w:p w14:paraId="629386CC" w14:textId="59B857A2" w:rsidR="00651589" w:rsidRPr="00B60073" w:rsidRDefault="008870AC" w:rsidP="00FE1341">
      <w:pPr>
        <w:rPr>
          <w:color w:val="auto"/>
          <w:sz w:val="24"/>
          <w:szCs w:val="24"/>
        </w:rPr>
      </w:pPr>
      <w:r w:rsidRPr="00B60073">
        <w:rPr>
          <w:color w:val="auto"/>
          <w:sz w:val="24"/>
          <w:szCs w:val="24"/>
        </w:rPr>
        <w:t>[</w:t>
      </w:r>
      <w:r w:rsidR="00651589" w:rsidRPr="00B60073">
        <w:rPr>
          <w:color w:val="auto"/>
          <w:sz w:val="24"/>
          <w:szCs w:val="24"/>
        </w:rPr>
        <w:t>Identify and describe the alternatives selected for fu</w:t>
      </w:r>
      <w:r w:rsidR="00523470" w:rsidRPr="00B60073">
        <w:rPr>
          <w:color w:val="auto"/>
          <w:sz w:val="24"/>
          <w:szCs w:val="24"/>
        </w:rPr>
        <w:t>r</w:t>
      </w:r>
      <w:r w:rsidR="00651589" w:rsidRPr="00B60073">
        <w:rPr>
          <w:color w:val="auto"/>
          <w:sz w:val="24"/>
          <w:szCs w:val="24"/>
        </w:rPr>
        <w:t xml:space="preserve">ther evaluation in the </w:t>
      </w:r>
      <w:r w:rsidR="00FE688D" w:rsidRPr="00B60073">
        <w:rPr>
          <w:color w:val="auto"/>
          <w:sz w:val="24"/>
          <w:szCs w:val="24"/>
        </w:rPr>
        <w:t>S</w:t>
      </w:r>
      <w:r w:rsidR="00651589" w:rsidRPr="00B60073">
        <w:rPr>
          <w:color w:val="auto"/>
          <w:sz w:val="24"/>
          <w:szCs w:val="24"/>
        </w:rPr>
        <w:t xml:space="preserve">econd </w:t>
      </w:r>
      <w:r w:rsidR="00FE688D" w:rsidRPr="00B60073">
        <w:rPr>
          <w:color w:val="auto"/>
          <w:sz w:val="24"/>
          <w:szCs w:val="24"/>
        </w:rPr>
        <w:t>S</w:t>
      </w:r>
      <w:r w:rsidR="00651589" w:rsidRPr="00B60073">
        <w:rPr>
          <w:color w:val="auto"/>
          <w:sz w:val="24"/>
          <w:szCs w:val="24"/>
        </w:rPr>
        <w:t xml:space="preserve">tage </w:t>
      </w:r>
      <w:r w:rsidRPr="00B60073">
        <w:rPr>
          <w:color w:val="auto"/>
          <w:sz w:val="24"/>
          <w:szCs w:val="24"/>
        </w:rPr>
        <w:t xml:space="preserve">of the </w:t>
      </w:r>
      <w:proofErr w:type="gramStart"/>
      <w:r w:rsidR="00651589" w:rsidRPr="00B60073">
        <w:rPr>
          <w:color w:val="auto"/>
          <w:sz w:val="24"/>
          <w:szCs w:val="24"/>
        </w:rPr>
        <w:t>AA, an</w:t>
      </w:r>
      <w:r w:rsidRPr="00B60073">
        <w:rPr>
          <w:color w:val="auto"/>
          <w:sz w:val="24"/>
          <w:szCs w:val="24"/>
        </w:rPr>
        <w:t>d</w:t>
      </w:r>
      <w:proofErr w:type="gramEnd"/>
      <w:r w:rsidRPr="00B60073">
        <w:rPr>
          <w:color w:val="auto"/>
          <w:sz w:val="24"/>
          <w:szCs w:val="24"/>
        </w:rPr>
        <w:t xml:space="preserve"> explain the</w:t>
      </w:r>
      <w:r w:rsidR="000101CA" w:rsidRPr="00B60073">
        <w:rPr>
          <w:color w:val="auto"/>
          <w:sz w:val="24"/>
          <w:szCs w:val="24"/>
        </w:rPr>
        <w:t xml:space="preserve"> rationale for </w:t>
      </w:r>
      <w:r w:rsidRPr="00B60073">
        <w:rPr>
          <w:color w:val="auto"/>
          <w:sz w:val="24"/>
          <w:szCs w:val="24"/>
        </w:rPr>
        <w:t xml:space="preserve">the </w:t>
      </w:r>
      <w:r w:rsidR="000101CA" w:rsidRPr="00B60073">
        <w:rPr>
          <w:color w:val="auto"/>
          <w:sz w:val="24"/>
          <w:szCs w:val="24"/>
        </w:rPr>
        <w:t>selection</w:t>
      </w:r>
      <w:r w:rsidRPr="00B60073">
        <w:rPr>
          <w:color w:val="auto"/>
          <w:sz w:val="24"/>
          <w:szCs w:val="24"/>
        </w:rPr>
        <w:t xml:space="preserve"> decision</w:t>
      </w:r>
      <w:r w:rsidR="000101CA" w:rsidRPr="00B60073">
        <w:rPr>
          <w:color w:val="auto"/>
          <w:sz w:val="24"/>
          <w:szCs w:val="24"/>
        </w:rPr>
        <w:t>.</w:t>
      </w:r>
      <w:r w:rsidR="008B075A" w:rsidRPr="00B60073">
        <w:rPr>
          <w:rStyle w:val="FootnoteReference"/>
          <w:color w:val="auto"/>
          <w:sz w:val="24"/>
          <w:szCs w:val="24"/>
        </w:rPr>
        <w:footnoteReference w:id="20"/>
      </w:r>
      <w:r w:rsidRPr="00B60073">
        <w:rPr>
          <w:color w:val="auto"/>
          <w:sz w:val="24"/>
          <w:szCs w:val="24"/>
        </w:rPr>
        <w:t>]</w:t>
      </w:r>
    </w:p>
    <w:p w14:paraId="50A7190C" w14:textId="77777777" w:rsidR="00CD4E46" w:rsidRDefault="00CD4E46" w:rsidP="00FE1341">
      <w:pPr>
        <w:rPr>
          <w:b/>
        </w:rPr>
      </w:pPr>
    </w:p>
    <w:p w14:paraId="3578D281" w14:textId="77777777" w:rsidR="00AF2966" w:rsidRDefault="00AF2966">
      <w:pPr>
        <w:rPr>
          <w:b/>
        </w:rPr>
      </w:pPr>
      <w:r>
        <w:rPr>
          <w:b/>
        </w:rPr>
        <w:br w:type="page"/>
      </w:r>
    </w:p>
    <w:p w14:paraId="77305CFA" w14:textId="6514A740" w:rsidR="009C53F9" w:rsidRPr="005A45C3" w:rsidRDefault="00977424" w:rsidP="0097169B">
      <w:pPr>
        <w:pStyle w:val="Heading1"/>
      </w:pPr>
      <w:bookmarkStart w:id="61" w:name="_Toc42508020"/>
      <w:r>
        <w:lastRenderedPageBreak/>
        <w:t>7</w:t>
      </w:r>
      <w:r w:rsidR="005A45C3" w:rsidRPr="005A45C3">
        <w:t>.0</w:t>
      </w:r>
      <w:r w:rsidR="007D2F76" w:rsidRPr="005A45C3">
        <w:t xml:space="preserve"> Work Plan</w:t>
      </w:r>
      <w:bookmarkEnd w:id="61"/>
    </w:p>
    <w:p w14:paraId="1CFC4FB0" w14:textId="5E2A767A" w:rsidR="00287C17" w:rsidRPr="00C05E69" w:rsidRDefault="00977424" w:rsidP="0097169B">
      <w:pPr>
        <w:pStyle w:val="Heading2"/>
      </w:pPr>
      <w:bookmarkStart w:id="62" w:name="_Toc42508021"/>
      <w:r>
        <w:t>7</w:t>
      </w:r>
      <w:r w:rsidR="00287C17" w:rsidRPr="00C05E69">
        <w:t xml:space="preserve">.1 </w:t>
      </w:r>
      <w:r w:rsidR="00A83E45">
        <w:t>Discussion of Proposed Tasks for Generating the Final AA Report</w:t>
      </w:r>
      <w:bookmarkEnd w:id="62"/>
      <w:r w:rsidR="00287C17" w:rsidRPr="00C05E69">
        <w:t xml:space="preserve"> </w:t>
      </w:r>
    </w:p>
    <w:p w14:paraId="156BD2EA" w14:textId="59173A24" w:rsidR="0080739A" w:rsidRPr="00B60073" w:rsidRDefault="008870AC" w:rsidP="00D24529">
      <w:pPr>
        <w:rPr>
          <w:color w:val="auto"/>
          <w:sz w:val="24"/>
          <w:szCs w:val="24"/>
        </w:rPr>
      </w:pPr>
      <w:r w:rsidRPr="00B60073">
        <w:rPr>
          <w:color w:val="auto"/>
          <w:sz w:val="24"/>
          <w:szCs w:val="24"/>
        </w:rPr>
        <w:t>[Include the</w:t>
      </w:r>
      <w:r w:rsidR="00523470" w:rsidRPr="00B60073">
        <w:rPr>
          <w:color w:val="auto"/>
          <w:sz w:val="24"/>
          <w:szCs w:val="24"/>
        </w:rPr>
        <w:t xml:space="preserve"> w</w:t>
      </w:r>
      <w:r w:rsidR="009C53F9" w:rsidRPr="00B60073">
        <w:rPr>
          <w:color w:val="auto"/>
          <w:sz w:val="24"/>
          <w:szCs w:val="24"/>
        </w:rPr>
        <w:t xml:space="preserve">ork plan and </w:t>
      </w:r>
      <w:r w:rsidR="00523470" w:rsidRPr="00B60073">
        <w:rPr>
          <w:color w:val="auto"/>
          <w:sz w:val="24"/>
          <w:szCs w:val="24"/>
        </w:rPr>
        <w:t xml:space="preserve">proposed </w:t>
      </w:r>
      <w:r w:rsidR="009C53F9" w:rsidRPr="00B60073">
        <w:rPr>
          <w:color w:val="auto"/>
          <w:sz w:val="24"/>
          <w:szCs w:val="24"/>
        </w:rPr>
        <w:t>implementation schedule for co</w:t>
      </w:r>
      <w:r w:rsidR="00523470" w:rsidRPr="00B60073">
        <w:rPr>
          <w:color w:val="auto"/>
          <w:sz w:val="24"/>
          <w:szCs w:val="24"/>
        </w:rPr>
        <w:t>m</w:t>
      </w:r>
      <w:r w:rsidR="00A66DFA" w:rsidRPr="00B60073">
        <w:rPr>
          <w:color w:val="auto"/>
          <w:sz w:val="24"/>
          <w:szCs w:val="24"/>
        </w:rPr>
        <w:t xml:space="preserve">pletion of the </w:t>
      </w:r>
      <w:r w:rsidR="00FE688D" w:rsidRPr="00B60073">
        <w:rPr>
          <w:color w:val="auto"/>
          <w:sz w:val="24"/>
          <w:szCs w:val="24"/>
        </w:rPr>
        <w:t>Second S</w:t>
      </w:r>
      <w:r w:rsidRPr="00B60073">
        <w:rPr>
          <w:color w:val="auto"/>
          <w:sz w:val="24"/>
          <w:szCs w:val="24"/>
        </w:rPr>
        <w:t>tage AA required to be prepared under</w:t>
      </w:r>
      <w:r w:rsidR="00A63248" w:rsidRPr="00B60073">
        <w:rPr>
          <w:color w:val="auto"/>
          <w:sz w:val="24"/>
          <w:szCs w:val="24"/>
        </w:rPr>
        <w:t xml:space="preserve"> </w:t>
      </w:r>
      <w:r w:rsidR="0058067C" w:rsidRPr="00B60073">
        <w:rPr>
          <w:color w:val="auto"/>
          <w:sz w:val="24"/>
          <w:szCs w:val="24"/>
        </w:rPr>
        <w:t>S</w:t>
      </w:r>
      <w:r w:rsidRPr="00B60073">
        <w:rPr>
          <w:color w:val="auto"/>
          <w:sz w:val="24"/>
          <w:szCs w:val="24"/>
        </w:rPr>
        <w:t xml:space="preserve">ection 69505.5(f)(1). </w:t>
      </w:r>
      <w:r w:rsidR="005437FD" w:rsidRPr="00B60073">
        <w:rPr>
          <w:color w:val="auto"/>
          <w:sz w:val="24"/>
          <w:szCs w:val="24"/>
        </w:rPr>
        <w:t>Specify</w:t>
      </w:r>
      <w:r w:rsidR="00523470" w:rsidRPr="00B60073">
        <w:rPr>
          <w:color w:val="auto"/>
          <w:sz w:val="24"/>
          <w:szCs w:val="24"/>
        </w:rPr>
        <w:t xml:space="preserve"> the proposed submiss</w:t>
      </w:r>
      <w:r w:rsidR="00BF6A52" w:rsidRPr="00B60073">
        <w:rPr>
          <w:color w:val="auto"/>
          <w:sz w:val="24"/>
          <w:szCs w:val="24"/>
        </w:rPr>
        <w:t>ion date for the Final</w:t>
      </w:r>
      <w:r w:rsidR="00A66DFA" w:rsidRPr="00B60073">
        <w:rPr>
          <w:color w:val="auto"/>
          <w:sz w:val="24"/>
          <w:szCs w:val="24"/>
        </w:rPr>
        <w:t xml:space="preserve"> AA Report, and ensure that the Final AA </w:t>
      </w:r>
      <w:r w:rsidR="001409BC" w:rsidRPr="00B60073">
        <w:rPr>
          <w:color w:val="auto"/>
          <w:sz w:val="24"/>
          <w:szCs w:val="24"/>
        </w:rPr>
        <w:t>R</w:t>
      </w:r>
      <w:r w:rsidR="00A66DFA" w:rsidRPr="00B60073">
        <w:rPr>
          <w:color w:val="auto"/>
          <w:sz w:val="24"/>
          <w:szCs w:val="24"/>
        </w:rPr>
        <w:t>eport</w:t>
      </w:r>
      <w:r w:rsidR="00363120" w:rsidRPr="00B60073">
        <w:rPr>
          <w:color w:val="auto"/>
          <w:sz w:val="24"/>
          <w:szCs w:val="24"/>
        </w:rPr>
        <w:t xml:space="preserve"> or progress report, if applicable,</w:t>
      </w:r>
      <w:r w:rsidR="00A66DFA" w:rsidRPr="00B60073">
        <w:rPr>
          <w:color w:val="auto"/>
          <w:sz w:val="24"/>
          <w:szCs w:val="24"/>
        </w:rPr>
        <w:t xml:space="preserve"> will be submitted to the Department </w:t>
      </w:r>
      <w:r w:rsidR="009C53F9" w:rsidRPr="00B60073">
        <w:rPr>
          <w:color w:val="auto"/>
          <w:sz w:val="24"/>
          <w:szCs w:val="24"/>
        </w:rPr>
        <w:t>no later than twelve months after the Department issues a notice of compliance for the PAA</w:t>
      </w:r>
      <w:r w:rsidR="00BF6A52" w:rsidRPr="00B60073">
        <w:rPr>
          <w:color w:val="auto"/>
          <w:sz w:val="24"/>
          <w:szCs w:val="24"/>
        </w:rPr>
        <w:t xml:space="preserve"> Report</w:t>
      </w:r>
      <w:r w:rsidR="009C53F9" w:rsidRPr="00B60073">
        <w:rPr>
          <w:color w:val="auto"/>
          <w:sz w:val="24"/>
          <w:szCs w:val="24"/>
        </w:rPr>
        <w:t>.</w:t>
      </w:r>
      <w:r w:rsidR="00175546" w:rsidRPr="00B60073">
        <w:rPr>
          <w:rStyle w:val="FootnoteReference"/>
          <w:color w:val="auto"/>
          <w:sz w:val="24"/>
          <w:szCs w:val="24"/>
        </w:rPr>
        <w:footnoteReference w:id="21"/>
      </w:r>
      <w:r w:rsidR="0048369C" w:rsidRPr="00B60073">
        <w:rPr>
          <w:color w:val="auto"/>
          <w:sz w:val="24"/>
          <w:szCs w:val="24"/>
        </w:rPr>
        <w:t>]</w:t>
      </w:r>
    </w:p>
    <w:p w14:paraId="7C988DBE" w14:textId="1333B984" w:rsidR="00287C17" w:rsidRPr="00171AC6" w:rsidRDefault="00977424" w:rsidP="0097169B">
      <w:pPr>
        <w:pStyle w:val="Heading2"/>
      </w:pPr>
      <w:bookmarkStart w:id="63" w:name="_Toc42508022"/>
      <w:r>
        <w:t>7</w:t>
      </w:r>
      <w:r w:rsidR="00287C17" w:rsidRPr="00171AC6">
        <w:t xml:space="preserve">.2 </w:t>
      </w:r>
      <w:r w:rsidR="00A83E45">
        <w:t>Propose</w:t>
      </w:r>
      <w:r w:rsidR="00C26B9F">
        <w:t>d</w:t>
      </w:r>
      <w:r w:rsidR="00A83E45">
        <w:t xml:space="preserve"> Implementation Schedule</w:t>
      </w:r>
      <w:bookmarkEnd w:id="63"/>
    </w:p>
    <w:tbl>
      <w:tblPr>
        <w:tblStyle w:val="TableGrid"/>
        <w:tblW w:w="0" w:type="auto"/>
        <w:tblInd w:w="-5" w:type="dxa"/>
        <w:tblLook w:val="04A0" w:firstRow="1" w:lastRow="0" w:firstColumn="1" w:lastColumn="0" w:noHBand="0" w:noVBand="1"/>
      </w:tblPr>
      <w:tblGrid>
        <w:gridCol w:w="2790"/>
        <w:gridCol w:w="3510"/>
        <w:gridCol w:w="3415"/>
      </w:tblGrid>
      <w:tr w:rsidR="0080739A" w14:paraId="686B3043" w14:textId="77777777" w:rsidTr="000A65A4">
        <w:trPr>
          <w:trHeight w:val="418"/>
        </w:trPr>
        <w:tc>
          <w:tcPr>
            <w:tcW w:w="2790" w:type="dxa"/>
            <w:vAlign w:val="center"/>
          </w:tcPr>
          <w:p w14:paraId="64872AA8" w14:textId="77777777" w:rsidR="0080739A" w:rsidRPr="00215CEB" w:rsidRDefault="00B4226A" w:rsidP="000030C1">
            <w:pPr>
              <w:jc w:val="center"/>
              <w:rPr>
                <w:b/>
                <w:sz w:val="24"/>
                <w:szCs w:val="24"/>
              </w:rPr>
            </w:pPr>
            <w:r w:rsidRPr="00215CEB">
              <w:rPr>
                <w:b/>
                <w:sz w:val="24"/>
                <w:szCs w:val="24"/>
              </w:rPr>
              <w:t>Action Item</w:t>
            </w:r>
          </w:p>
        </w:tc>
        <w:tc>
          <w:tcPr>
            <w:tcW w:w="3510" w:type="dxa"/>
            <w:vAlign w:val="center"/>
          </w:tcPr>
          <w:p w14:paraId="307C4C18" w14:textId="77777777" w:rsidR="0080739A" w:rsidRPr="00215CEB" w:rsidRDefault="0080739A" w:rsidP="000030C1">
            <w:pPr>
              <w:jc w:val="center"/>
              <w:rPr>
                <w:b/>
                <w:sz w:val="24"/>
                <w:szCs w:val="24"/>
              </w:rPr>
            </w:pPr>
            <w:r w:rsidRPr="00215CEB">
              <w:rPr>
                <w:b/>
                <w:sz w:val="24"/>
                <w:szCs w:val="24"/>
              </w:rPr>
              <w:t>Description</w:t>
            </w:r>
          </w:p>
        </w:tc>
        <w:tc>
          <w:tcPr>
            <w:tcW w:w="3415" w:type="dxa"/>
            <w:vAlign w:val="center"/>
          </w:tcPr>
          <w:p w14:paraId="2B7FFF20" w14:textId="77777777" w:rsidR="0080739A" w:rsidRPr="00215CEB" w:rsidRDefault="0080739A" w:rsidP="000030C1">
            <w:pPr>
              <w:jc w:val="center"/>
              <w:rPr>
                <w:b/>
                <w:sz w:val="24"/>
                <w:szCs w:val="24"/>
              </w:rPr>
            </w:pPr>
            <w:r w:rsidRPr="00215CEB">
              <w:rPr>
                <w:b/>
                <w:sz w:val="24"/>
                <w:szCs w:val="24"/>
              </w:rPr>
              <w:t>Scheduled Completion Date</w:t>
            </w:r>
          </w:p>
        </w:tc>
      </w:tr>
      <w:tr w:rsidR="0080739A" w14:paraId="1F885C69" w14:textId="77777777" w:rsidTr="000A65A4">
        <w:trPr>
          <w:trHeight w:val="418"/>
        </w:trPr>
        <w:tc>
          <w:tcPr>
            <w:tcW w:w="2790" w:type="dxa"/>
            <w:vAlign w:val="center"/>
          </w:tcPr>
          <w:p w14:paraId="732758AC" w14:textId="77777777" w:rsidR="0080739A" w:rsidRPr="00C05E69" w:rsidRDefault="0080739A" w:rsidP="00BF6A52">
            <w:pPr>
              <w:rPr>
                <w:b/>
              </w:rPr>
            </w:pPr>
          </w:p>
        </w:tc>
        <w:tc>
          <w:tcPr>
            <w:tcW w:w="3510" w:type="dxa"/>
            <w:vAlign w:val="center"/>
          </w:tcPr>
          <w:p w14:paraId="4781B2A0" w14:textId="77777777" w:rsidR="0080739A" w:rsidRPr="00C05E69" w:rsidRDefault="0080739A" w:rsidP="00BF6A52">
            <w:pPr>
              <w:rPr>
                <w:b/>
              </w:rPr>
            </w:pPr>
          </w:p>
        </w:tc>
        <w:tc>
          <w:tcPr>
            <w:tcW w:w="3415" w:type="dxa"/>
            <w:vAlign w:val="center"/>
          </w:tcPr>
          <w:p w14:paraId="55AE6C94" w14:textId="77777777" w:rsidR="0080739A" w:rsidRPr="00C05E69" w:rsidRDefault="0080739A" w:rsidP="00BF6A52">
            <w:pPr>
              <w:rPr>
                <w:b/>
              </w:rPr>
            </w:pPr>
          </w:p>
        </w:tc>
      </w:tr>
    </w:tbl>
    <w:p w14:paraId="14C227DF" w14:textId="335E2052" w:rsidR="002E33B2" w:rsidRDefault="002E33B2">
      <w:r>
        <w:br w:type="page"/>
      </w:r>
    </w:p>
    <w:p w14:paraId="7F6C6324" w14:textId="42797D0B" w:rsidR="002E33B2" w:rsidRPr="00AD5E66" w:rsidRDefault="002E33B2" w:rsidP="0097169B">
      <w:pPr>
        <w:pStyle w:val="Heading1"/>
      </w:pPr>
      <w:bookmarkStart w:id="64" w:name="_Toc42508023"/>
      <w:r w:rsidRPr="00AD5E66">
        <w:lastRenderedPageBreak/>
        <w:t>REFERENCES</w:t>
      </w:r>
      <w:bookmarkEnd w:id="64"/>
    </w:p>
    <w:p w14:paraId="10A54CF7" w14:textId="183D97CF" w:rsidR="00AD5E66" w:rsidRPr="00001BF1" w:rsidRDefault="00AD5E66" w:rsidP="002E33B2">
      <w:pPr>
        <w:rPr>
          <w:sz w:val="24"/>
          <w:szCs w:val="24"/>
        </w:rPr>
      </w:pPr>
      <w:r w:rsidRPr="00001BF1">
        <w:rPr>
          <w:sz w:val="24"/>
          <w:szCs w:val="24"/>
        </w:rPr>
        <w:t>[</w:t>
      </w:r>
      <w:r w:rsidR="0064722A" w:rsidRPr="00001BF1">
        <w:rPr>
          <w:sz w:val="24"/>
          <w:szCs w:val="24"/>
        </w:rPr>
        <w:t>Include a l</w:t>
      </w:r>
      <w:r w:rsidRPr="00001BF1">
        <w:rPr>
          <w:sz w:val="24"/>
          <w:szCs w:val="24"/>
        </w:rPr>
        <w:t xml:space="preserve">ist </w:t>
      </w:r>
      <w:r w:rsidR="0064722A" w:rsidRPr="00001BF1">
        <w:rPr>
          <w:sz w:val="24"/>
          <w:szCs w:val="24"/>
        </w:rPr>
        <w:t>of references</w:t>
      </w:r>
      <w:r w:rsidRPr="00001BF1">
        <w:rPr>
          <w:sz w:val="24"/>
          <w:szCs w:val="24"/>
        </w:rPr>
        <w:t>. All information used as supporting information in performance of the AA and preparation of the AA Reports must be cited and made available to the Department upon request.]</w:t>
      </w:r>
    </w:p>
    <w:p w14:paraId="4B69CD1D" w14:textId="42B5DB2E" w:rsidR="00E235A6" w:rsidRDefault="00514C8B" w:rsidP="002E33B2">
      <w:r>
        <w:t xml:space="preserve"> </w:t>
      </w:r>
    </w:p>
    <w:p w14:paraId="6BB4997F" w14:textId="5233AC5D" w:rsidR="00E235A6" w:rsidRDefault="00E235A6" w:rsidP="00E235A6">
      <w:r>
        <w:br w:type="page"/>
      </w:r>
    </w:p>
    <w:p w14:paraId="0A719267" w14:textId="77777777" w:rsidR="00E235A6" w:rsidRPr="00861CB9" w:rsidRDefault="00E235A6" w:rsidP="0097169B">
      <w:pPr>
        <w:pStyle w:val="Heading1"/>
      </w:pPr>
      <w:bookmarkStart w:id="65" w:name="_Toc42508024"/>
      <w:r w:rsidRPr="00861CB9">
        <w:lastRenderedPageBreak/>
        <w:t>APPENDI</w:t>
      </w:r>
      <w:r>
        <w:t>C</w:t>
      </w:r>
      <w:r w:rsidRPr="00861CB9">
        <w:t>ES</w:t>
      </w:r>
      <w:bookmarkEnd w:id="65"/>
    </w:p>
    <w:p w14:paraId="5D167B2F" w14:textId="435A93B5" w:rsidR="00D14ED5" w:rsidRPr="00B60073" w:rsidRDefault="00E235A6" w:rsidP="00E235A6">
      <w:pPr>
        <w:rPr>
          <w:sz w:val="24"/>
          <w:szCs w:val="24"/>
        </w:rPr>
      </w:pPr>
      <w:r w:rsidRPr="00B60073">
        <w:rPr>
          <w:sz w:val="24"/>
          <w:szCs w:val="24"/>
        </w:rPr>
        <w:t xml:space="preserve">[Include information relevant for the PAA Report, e.g., </w:t>
      </w:r>
      <w:r w:rsidRPr="00B60073">
        <w:rPr>
          <w:color w:val="auto"/>
          <w:sz w:val="24"/>
          <w:szCs w:val="24"/>
        </w:rPr>
        <w:t>Material Safety Data Sheets and/or Safety Data Sheets related to the Priority Product,</w:t>
      </w:r>
      <w:r w:rsidRPr="00B60073">
        <w:rPr>
          <w:sz w:val="24"/>
          <w:szCs w:val="24"/>
        </w:rPr>
        <w:t xml:space="preserve"> data sources, methods, assumptions, approaches.]</w:t>
      </w:r>
    </w:p>
    <w:sectPr w:rsidR="00D14ED5" w:rsidRPr="00B60073" w:rsidSect="00FA218C">
      <w:footerReference w:type="default" r:id="rId16"/>
      <w:pgSz w:w="12240" w:h="15840"/>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79460" w14:textId="77777777" w:rsidR="00E71F5E" w:rsidRDefault="00E71F5E" w:rsidP="001656FE">
      <w:pPr>
        <w:spacing w:after="0" w:line="240" w:lineRule="auto"/>
      </w:pPr>
      <w:r>
        <w:separator/>
      </w:r>
    </w:p>
  </w:endnote>
  <w:endnote w:type="continuationSeparator" w:id="0">
    <w:p w14:paraId="0EEB4380" w14:textId="77777777" w:rsidR="00E71F5E" w:rsidRDefault="00E71F5E" w:rsidP="001656FE">
      <w:pPr>
        <w:spacing w:after="0" w:line="240" w:lineRule="auto"/>
      </w:pPr>
      <w:r>
        <w:continuationSeparator/>
      </w:r>
    </w:p>
  </w:endnote>
  <w:endnote w:type="continuationNotice" w:id="1">
    <w:p w14:paraId="138CD551" w14:textId="77777777" w:rsidR="00E71F5E" w:rsidRDefault="00E71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69943"/>
      <w:docPartObj>
        <w:docPartGallery w:val="Page Numbers (Bottom of Page)"/>
        <w:docPartUnique/>
      </w:docPartObj>
    </w:sdtPr>
    <w:sdtEndPr>
      <w:rPr>
        <w:noProof/>
      </w:rPr>
    </w:sdtEndPr>
    <w:sdtContent>
      <w:p w14:paraId="525E4340" w14:textId="2859712B" w:rsidR="00E71F5E" w:rsidRDefault="00E71F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FBF24D" w14:textId="77777777" w:rsidR="00E71F5E" w:rsidRDefault="00E7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FE5EA" w14:textId="77777777" w:rsidR="00E71F5E" w:rsidRDefault="00E71F5E" w:rsidP="001656FE">
      <w:pPr>
        <w:spacing w:after="0" w:line="240" w:lineRule="auto"/>
      </w:pPr>
      <w:r>
        <w:separator/>
      </w:r>
    </w:p>
  </w:footnote>
  <w:footnote w:type="continuationSeparator" w:id="0">
    <w:p w14:paraId="6FAFEEBE" w14:textId="77777777" w:rsidR="00E71F5E" w:rsidRDefault="00E71F5E" w:rsidP="001656FE">
      <w:pPr>
        <w:spacing w:after="0" w:line="240" w:lineRule="auto"/>
      </w:pPr>
      <w:r>
        <w:continuationSeparator/>
      </w:r>
    </w:p>
  </w:footnote>
  <w:footnote w:type="continuationNotice" w:id="1">
    <w:p w14:paraId="44C98EDA" w14:textId="77777777" w:rsidR="00E71F5E" w:rsidRDefault="00E71F5E">
      <w:pPr>
        <w:spacing w:after="0" w:line="240" w:lineRule="auto"/>
      </w:pPr>
    </w:p>
  </w:footnote>
  <w:footnote w:id="2">
    <w:p w14:paraId="69285B46" w14:textId="19F11B3C"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69505.7(h)</w:t>
      </w:r>
    </w:p>
  </w:footnote>
  <w:footnote w:id="3">
    <w:p w14:paraId="342A762B" w14:textId="6FFDE0D4"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69505.7(</w:t>
      </w:r>
      <w:proofErr w:type="spellStart"/>
      <w:r w:rsidRPr="004E17DB">
        <w:rPr>
          <w:sz w:val="24"/>
          <w:szCs w:val="24"/>
        </w:rPr>
        <w:t>i</w:t>
      </w:r>
      <w:proofErr w:type="spellEnd"/>
      <w:r w:rsidRPr="004E17DB">
        <w:rPr>
          <w:sz w:val="24"/>
          <w:szCs w:val="24"/>
        </w:rPr>
        <w:t>)</w:t>
      </w:r>
    </w:p>
  </w:footnote>
  <w:footnote w:id="4">
    <w:p w14:paraId="4140F8B5" w14:textId="06602BDB" w:rsidR="00E71F5E" w:rsidRPr="004E17DB" w:rsidRDefault="00E71F5E" w:rsidP="002D6462">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69505.7(a)(4)(A)</w:t>
      </w:r>
    </w:p>
    <w:p w14:paraId="3107AF47" w14:textId="2B6E48EA" w:rsidR="00E71F5E" w:rsidRDefault="00E71F5E">
      <w:pPr>
        <w:pStyle w:val="FootnoteText"/>
      </w:pPr>
    </w:p>
  </w:footnote>
  <w:footnote w:id="5">
    <w:p w14:paraId="0B5B9A91" w14:textId="7B154851"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69505.7(b)</w:t>
      </w:r>
    </w:p>
  </w:footnote>
  <w:footnote w:id="6">
    <w:p w14:paraId="0795FA3B" w14:textId="7C44B5C1"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69505.7(c)</w:t>
      </w:r>
    </w:p>
  </w:footnote>
  <w:footnote w:id="7">
    <w:p w14:paraId="2C8749C7" w14:textId="68628E00"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69505.7(d)</w:t>
      </w:r>
    </w:p>
  </w:footnote>
  <w:footnote w:id="8">
    <w:p w14:paraId="15C961C8" w14:textId="26F8DD77"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69505.7(e)</w:t>
      </w:r>
    </w:p>
  </w:footnote>
  <w:footnote w:id="9">
    <w:p w14:paraId="3A04898D" w14:textId="62873EDA"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69501.1(a)(41)</w:t>
      </w:r>
    </w:p>
  </w:footnote>
  <w:footnote w:id="10">
    <w:p w14:paraId="7EE749EB" w14:textId="211F5693" w:rsidR="00E71F5E" w:rsidRDefault="00E71F5E">
      <w:pPr>
        <w:pStyle w:val="FootnoteText"/>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69505.5(a)(3)(A)</w:t>
      </w:r>
    </w:p>
  </w:footnote>
  <w:footnote w:id="11">
    <w:p w14:paraId="0419C178" w14:textId="5A58C366"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69505.7(f)</w:t>
      </w:r>
    </w:p>
  </w:footnote>
  <w:footnote w:id="12">
    <w:p w14:paraId="1FF7AD84" w14:textId="1AF9422D" w:rsidR="00E71F5E" w:rsidRPr="004E17DB" w:rsidRDefault="00E71F5E" w:rsidP="0073242F">
      <w:pPr>
        <w:pStyle w:val="FootnoteText"/>
        <w:rPr>
          <w:sz w:val="24"/>
          <w:szCs w:val="24"/>
        </w:rPr>
      </w:pPr>
      <w:r w:rsidRPr="004E17DB">
        <w:rPr>
          <w:rStyle w:val="FootnoteReference"/>
          <w:sz w:val="24"/>
          <w:szCs w:val="24"/>
        </w:rPr>
        <w:footnoteRef/>
      </w:r>
      <w:r w:rsidRPr="004E17DB">
        <w:rPr>
          <w:sz w:val="24"/>
          <w:szCs w:val="24"/>
        </w:rPr>
        <w:t xml:space="preserve">Cal. Code Regs., tit. 22, </w:t>
      </w:r>
      <w:r w:rsidRPr="004E17DB">
        <w:rPr>
          <w:rFonts w:cstheme="minorHAnsi"/>
          <w:sz w:val="24"/>
          <w:szCs w:val="24"/>
        </w:rPr>
        <w:t>§</w:t>
      </w:r>
      <w:r w:rsidRPr="004E17DB">
        <w:rPr>
          <w:sz w:val="24"/>
          <w:szCs w:val="24"/>
        </w:rPr>
        <w:t xml:space="preserve"> 69505.5(c)(1)</w:t>
      </w:r>
    </w:p>
    <w:p w14:paraId="78750F93" w14:textId="5759E6B8" w:rsidR="00E71F5E" w:rsidRDefault="00E71F5E">
      <w:pPr>
        <w:pStyle w:val="FootnoteText"/>
      </w:pPr>
      <w:r>
        <w:t xml:space="preserve"> </w:t>
      </w:r>
    </w:p>
  </w:footnote>
  <w:footnote w:id="13">
    <w:p w14:paraId="3C35320A" w14:textId="4ABB1271" w:rsidR="00E71F5E" w:rsidRPr="004E17DB" w:rsidRDefault="00E71F5E" w:rsidP="0017539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69505.5(c)(3)</w:t>
      </w:r>
    </w:p>
  </w:footnote>
  <w:footnote w:id="14">
    <w:p w14:paraId="589F9774" w14:textId="610CBF12"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69501.1(a)(42)</w:t>
      </w:r>
    </w:p>
  </w:footnote>
  <w:footnote w:id="15">
    <w:p w14:paraId="28BD356D" w14:textId="381E221B"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69505.5(e)</w:t>
      </w:r>
    </w:p>
  </w:footnote>
  <w:footnote w:id="16">
    <w:p w14:paraId="074E0FA8" w14:textId="550832B5"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69505.5(a)(3)(B)</w:t>
      </w:r>
    </w:p>
  </w:footnote>
  <w:footnote w:id="17">
    <w:p w14:paraId="2FAA8A09" w14:textId="5E2E05E5"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69505.5(b)</w:t>
      </w:r>
    </w:p>
  </w:footnote>
  <w:footnote w:id="18">
    <w:p w14:paraId="42B5C6F8" w14:textId="368E2AF0" w:rsidR="00E71F5E" w:rsidRDefault="00E71F5E">
      <w:pPr>
        <w:pStyle w:val="FootnoteText"/>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69505.7(g)</w:t>
      </w:r>
    </w:p>
  </w:footnote>
  <w:footnote w:id="19">
    <w:p w14:paraId="1D87FF5B" w14:textId="07120338"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69505.7(g)(1)</w:t>
      </w:r>
    </w:p>
  </w:footnote>
  <w:footnote w:id="20">
    <w:p w14:paraId="5ED6949B" w14:textId="57A9333B"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Cal. Code Regs., tit. 22, </w:t>
      </w:r>
      <w:r w:rsidRPr="004E17DB">
        <w:rPr>
          <w:rFonts w:cstheme="minorHAnsi"/>
          <w:sz w:val="24"/>
          <w:szCs w:val="24"/>
        </w:rPr>
        <w:t>§</w:t>
      </w:r>
      <w:r w:rsidRPr="004E17DB">
        <w:rPr>
          <w:sz w:val="24"/>
          <w:szCs w:val="24"/>
        </w:rPr>
        <w:t xml:space="preserve"> 69505.7(j)(1)</w:t>
      </w:r>
    </w:p>
  </w:footnote>
  <w:footnote w:id="21">
    <w:p w14:paraId="141CB4A8" w14:textId="78D41E45" w:rsidR="00E71F5E" w:rsidRPr="004E17DB" w:rsidRDefault="00E71F5E">
      <w:pPr>
        <w:pStyle w:val="FootnoteText"/>
        <w:rPr>
          <w:sz w:val="24"/>
          <w:szCs w:val="24"/>
        </w:rPr>
      </w:pPr>
      <w:r w:rsidRPr="004E17DB">
        <w:rPr>
          <w:rStyle w:val="FootnoteReference"/>
          <w:sz w:val="24"/>
          <w:szCs w:val="24"/>
        </w:rPr>
        <w:footnoteRef/>
      </w:r>
      <w:r w:rsidRPr="004E17DB">
        <w:rPr>
          <w:sz w:val="24"/>
          <w:szCs w:val="24"/>
        </w:rPr>
        <w:t xml:space="preserve"> Cal. Code Regs., tit. 22, </w:t>
      </w:r>
      <w:r w:rsidRPr="004E17DB">
        <w:rPr>
          <w:rFonts w:cstheme="minorHAnsi"/>
          <w:sz w:val="24"/>
          <w:szCs w:val="24"/>
        </w:rPr>
        <w:t>§</w:t>
      </w:r>
      <w:r w:rsidRPr="004E17DB">
        <w:rPr>
          <w:sz w:val="24"/>
          <w:szCs w:val="24"/>
        </w:rPr>
        <w:t xml:space="preserve"> 69505.7(k)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4"/>
      <w:numFmt w:val="lowerLetter"/>
      <w:lvlText w:val="(%1)"/>
      <w:lvlJc w:val="left"/>
      <w:pPr>
        <w:ind w:left="1200" w:hanging="721"/>
      </w:pPr>
      <w:rPr>
        <w:rFonts w:ascii="Arial" w:hAnsi="Arial" w:cs="Arial"/>
        <w:b w:val="0"/>
        <w:bCs w:val="0"/>
        <w:spacing w:val="-1"/>
        <w:w w:val="99"/>
        <w:sz w:val="24"/>
        <w:szCs w:val="24"/>
      </w:rPr>
    </w:lvl>
    <w:lvl w:ilvl="1">
      <w:start w:val="1"/>
      <w:numFmt w:val="decimal"/>
      <w:lvlText w:val="(%2)"/>
      <w:lvlJc w:val="left"/>
      <w:pPr>
        <w:ind w:left="120" w:hanging="721"/>
      </w:pPr>
      <w:rPr>
        <w:rFonts w:ascii="Arial" w:hAnsi="Arial" w:cs="Arial"/>
        <w:b w:val="0"/>
        <w:bCs w:val="0"/>
        <w:spacing w:val="-1"/>
        <w:w w:val="99"/>
        <w:sz w:val="24"/>
        <w:szCs w:val="24"/>
      </w:rPr>
    </w:lvl>
    <w:lvl w:ilvl="2">
      <w:start w:val="1"/>
      <w:numFmt w:val="upperLetter"/>
      <w:lvlText w:val="(%3)"/>
      <w:lvlJc w:val="left"/>
      <w:pPr>
        <w:ind w:left="1199" w:hanging="720"/>
      </w:pPr>
      <w:rPr>
        <w:rFonts w:ascii="Arial" w:hAnsi="Arial" w:cs="Arial"/>
        <w:b w:val="0"/>
        <w:bCs w:val="0"/>
        <w:spacing w:val="-1"/>
        <w:w w:val="99"/>
        <w:sz w:val="24"/>
        <w:szCs w:val="24"/>
      </w:rPr>
    </w:lvl>
    <w:lvl w:ilvl="3">
      <w:numFmt w:val="bullet"/>
      <w:lvlText w:val="•"/>
      <w:lvlJc w:val="left"/>
      <w:pPr>
        <w:ind w:left="3182" w:hanging="720"/>
      </w:pPr>
    </w:lvl>
    <w:lvl w:ilvl="4">
      <w:numFmt w:val="bullet"/>
      <w:lvlText w:val="•"/>
      <w:lvlJc w:val="left"/>
      <w:pPr>
        <w:ind w:left="4173" w:hanging="720"/>
      </w:pPr>
    </w:lvl>
    <w:lvl w:ilvl="5">
      <w:numFmt w:val="bullet"/>
      <w:lvlText w:val="•"/>
      <w:lvlJc w:val="left"/>
      <w:pPr>
        <w:ind w:left="5164" w:hanging="720"/>
      </w:pPr>
    </w:lvl>
    <w:lvl w:ilvl="6">
      <w:numFmt w:val="bullet"/>
      <w:lvlText w:val="•"/>
      <w:lvlJc w:val="left"/>
      <w:pPr>
        <w:ind w:left="6155" w:hanging="720"/>
      </w:pPr>
    </w:lvl>
    <w:lvl w:ilvl="7">
      <w:numFmt w:val="bullet"/>
      <w:lvlText w:val="•"/>
      <w:lvlJc w:val="left"/>
      <w:pPr>
        <w:ind w:left="7146" w:hanging="720"/>
      </w:pPr>
    </w:lvl>
    <w:lvl w:ilvl="8">
      <w:numFmt w:val="bullet"/>
      <w:lvlText w:val="•"/>
      <w:lvlJc w:val="left"/>
      <w:pPr>
        <w:ind w:left="8137" w:hanging="720"/>
      </w:pPr>
    </w:lvl>
  </w:abstractNum>
  <w:abstractNum w:abstractNumId="1" w15:restartNumberingAfterBreak="0">
    <w:nsid w:val="033E15B0"/>
    <w:multiLevelType w:val="hybridMultilevel"/>
    <w:tmpl w:val="91365EF4"/>
    <w:lvl w:ilvl="0" w:tplc="E2E04D00">
      <w:start w:val="1"/>
      <w:numFmt w:val="decimal"/>
      <w:lvlText w:val="%1."/>
      <w:lvlJc w:val="left"/>
      <w:pPr>
        <w:ind w:left="720" w:hanging="360"/>
      </w:pPr>
      <w:rPr>
        <w:rFonts w:ascii="Times New Roman" w:eastAsia="Times New Roman" w:hAnsi="Times New Roman" w:cs="Times New Roman" w:hint="default"/>
        <w:spacing w:val="0"/>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0051D"/>
    <w:multiLevelType w:val="hybridMultilevel"/>
    <w:tmpl w:val="B128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87814"/>
    <w:multiLevelType w:val="hybridMultilevel"/>
    <w:tmpl w:val="CED69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F64ECA"/>
    <w:multiLevelType w:val="hybridMultilevel"/>
    <w:tmpl w:val="C9E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C482E"/>
    <w:multiLevelType w:val="hybridMultilevel"/>
    <w:tmpl w:val="2F56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13440"/>
    <w:multiLevelType w:val="hybridMultilevel"/>
    <w:tmpl w:val="59A4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71691"/>
    <w:multiLevelType w:val="multilevel"/>
    <w:tmpl w:val="6CD481CA"/>
    <w:lvl w:ilvl="0">
      <w:start w:val="4"/>
      <w:numFmt w:val="decimal"/>
      <w:lvlText w:val="%1.0"/>
      <w:lvlJc w:val="left"/>
      <w:pPr>
        <w:ind w:left="420" w:hanging="420"/>
      </w:pPr>
      <w:rPr>
        <w:rFonts w:hint="default"/>
      </w:rPr>
    </w:lvl>
    <w:lvl w:ilvl="1">
      <w:start w:val="1"/>
      <w:numFmt w:val="bullet"/>
      <w:lvlText w:val=""/>
      <w:lvlJc w:val="left"/>
      <w:pPr>
        <w:ind w:left="1140" w:hanging="420"/>
      </w:pPr>
      <w:rPr>
        <w:rFonts w:ascii="Symbol" w:hAnsi="Symbol"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E7D5DD9"/>
    <w:multiLevelType w:val="hybridMultilevel"/>
    <w:tmpl w:val="3746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D6F5E"/>
    <w:multiLevelType w:val="hybridMultilevel"/>
    <w:tmpl w:val="6090E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BB4E0D"/>
    <w:multiLevelType w:val="hybridMultilevel"/>
    <w:tmpl w:val="2322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C00F8"/>
    <w:multiLevelType w:val="hybridMultilevel"/>
    <w:tmpl w:val="AC944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36629C"/>
    <w:multiLevelType w:val="multilevel"/>
    <w:tmpl w:val="ACFCAED2"/>
    <w:lvl w:ilvl="0">
      <w:start w:val="4"/>
      <w:numFmt w:val="decimal"/>
      <w:lvlText w:val="%1.0"/>
      <w:lvlJc w:val="left"/>
      <w:pPr>
        <w:ind w:left="420" w:hanging="420"/>
      </w:pPr>
      <w:rPr>
        <w:rFonts w:hint="default"/>
      </w:rPr>
    </w:lvl>
    <w:lvl w:ilvl="1">
      <w:start w:val="1"/>
      <w:numFmt w:val="bullet"/>
      <w:lvlText w:val=""/>
      <w:lvlJc w:val="left"/>
      <w:pPr>
        <w:ind w:left="1140" w:hanging="4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B9A6DCD"/>
    <w:multiLevelType w:val="multilevel"/>
    <w:tmpl w:val="ACFCAED2"/>
    <w:lvl w:ilvl="0">
      <w:start w:val="4"/>
      <w:numFmt w:val="decimal"/>
      <w:lvlText w:val="%1.0"/>
      <w:lvlJc w:val="left"/>
      <w:pPr>
        <w:ind w:left="420" w:hanging="420"/>
      </w:pPr>
      <w:rPr>
        <w:rFonts w:hint="default"/>
      </w:rPr>
    </w:lvl>
    <w:lvl w:ilvl="1">
      <w:start w:val="1"/>
      <w:numFmt w:val="bullet"/>
      <w:lvlText w:val=""/>
      <w:lvlJc w:val="left"/>
      <w:pPr>
        <w:ind w:left="1140" w:hanging="4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0EB5C3A"/>
    <w:multiLevelType w:val="multilevel"/>
    <w:tmpl w:val="00000885"/>
    <w:lvl w:ilvl="0">
      <w:start w:val="4"/>
      <w:numFmt w:val="lowerLetter"/>
      <w:lvlText w:val="(%1)"/>
      <w:lvlJc w:val="left"/>
      <w:pPr>
        <w:ind w:left="1200" w:hanging="721"/>
      </w:pPr>
      <w:rPr>
        <w:rFonts w:ascii="Arial" w:hAnsi="Arial" w:cs="Arial"/>
        <w:b w:val="0"/>
        <w:bCs w:val="0"/>
        <w:spacing w:val="-1"/>
        <w:w w:val="99"/>
        <w:sz w:val="24"/>
        <w:szCs w:val="24"/>
      </w:rPr>
    </w:lvl>
    <w:lvl w:ilvl="1">
      <w:start w:val="1"/>
      <w:numFmt w:val="decimal"/>
      <w:lvlText w:val="(%2)"/>
      <w:lvlJc w:val="left"/>
      <w:pPr>
        <w:ind w:left="120" w:hanging="721"/>
      </w:pPr>
      <w:rPr>
        <w:rFonts w:ascii="Arial" w:hAnsi="Arial" w:cs="Arial"/>
        <w:b w:val="0"/>
        <w:bCs w:val="0"/>
        <w:spacing w:val="-1"/>
        <w:w w:val="99"/>
        <w:sz w:val="24"/>
        <w:szCs w:val="24"/>
      </w:rPr>
    </w:lvl>
    <w:lvl w:ilvl="2">
      <w:start w:val="1"/>
      <w:numFmt w:val="upperLetter"/>
      <w:lvlText w:val="(%3)"/>
      <w:lvlJc w:val="left"/>
      <w:pPr>
        <w:ind w:left="1199" w:hanging="720"/>
      </w:pPr>
      <w:rPr>
        <w:rFonts w:ascii="Arial" w:hAnsi="Arial" w:cs="Arial"/>
        <w:b w:val="0"/>
        <w:bCs w:val="0"/>
        <w:spacing w:val="-1"/>
        <w:w w:val="99"/>
        <w:sz w:val="24"/>
        <w:szCs w:val="24"/>
      </w:rPr>
    </w:lvl>
    <w:lvl w:ilvl="3">
      <w:numFmt w:val="bullet"/>
      <w:lvlText w:val="•"/>
      <w:lvlJc w:val="left"/>
      <w:pPr>
        <w:ind w:left="3182" w:hanging="720"/>
      </w:pPr>
    </w:lvl>
    <w:lvl w:ilvl="4">
      <w:numFmt w:val="bullet"/>
      <w:lvlText w:val="•"/>
      <w:lvlJc w:val="left"/>
      <w:pPr>
        <w:ind w:left="4173" w:hanging="720"/>
      </w:pPr>
    </w:lvl>
    <w:lvl w:ilvl="5">
      <w:numFmt w:val="bullet"/>
      <w:lvlText w:val="•"/>
      <w:lvlJc w:val="left"/>
      <w:pPr>
        <w:ind w:left="5164" w:hanging="720"/>
      </w:pPr>
    </w:lvl>
    <w:lvl w:ilvl="6">
      <w:numFmt w:val="bullet"/>
      <w:lvlText w:val="•"/>
      <w:lvlJc w:val="left"/>
      <w:pPr>
        <w:ind w:left="6155" w:hanging="720"/>
      </w:pPr>
    </w:lvl>
    <w:lvl w:ilvl="7">
      <w:numFmt w:val="bullet"/>
      <w:lvlText w:val="•"/>
      <w:lvlJc w:val="left"/>
      <w:pPr>
        <w:ind w:left="7146" w:hanging="720"/>
      </w:pPr>
    </w:lvl>
    <w:lvl w:ilvl="8">
      <w:numFmt w:val="bullet"/>
      <w:lvlText w:val="•"/>
      <w:lvlJc w:val="left"/>
      <w:pPr>
        <w:ind w:left="8137" w:hanging="720"/>
      </w:pPr>
    </w:lvl>
  </w:abstractNum>
  <w:abstractNum w:abstractNumId="15" w15:restartNumberingAfterBreak="0">
    <w:nsid w:val="33515E61"/>
    <w:multiLevelType w:val="multilevel"/>
    <w:tmpl w:val="ACFCAED2"/>
    <w:lvl w:ilvl="0">
      <w:start w:val="4"/>
      <w:numFmt w:val="decimal"/>
      <w:lvlText w:val="%1.0"/>
      <w:lvlJc w:val="left"/>
      <w:pPr>
        <w:ind w:left="420" w:hanging="420"/>
      </w:pPr>
      <w:rPr>
        <w:rFonts w:hint="default"/>
      </w:rPr>
    </w:lvl>
    <w:lvl w:ilvl="1">
      <w:start w:val="1"/>
      <w:numFmt w:val="bullet"/>
      <w:lvlText w:val=""/>
      <w:lvlJc w:val="left"/>
      <w:pPr>
        <w:ind w:left="1140" w:hanging="4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38D7490"/>
    <w:multiLevelType w:val="hybridMultilevel"/>
    <w:tmpl w:val="10AA9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37A09"/>
    <w:multiLevelType w:val="hybridMultilevel"/>
    <w:tmpl w:val="F51A7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DC429C8">
      <w:start w:val="1"/>
      <w:numFmt w:val="bullet"/>
      <w:lvlText w:val=""/>
      <w:lvlJc w:val="left"/>
      <w:pPr>
        <w:ind w:left="3600" w:hanging="360"/>
      </w:pPr>
      <w:rPr>
        <w:rFonts w:ascii="Symbol" w:hAnsi="Symbol" w:hint="default"/>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90777"/>
    <w:multiLevelType w:val="hybridMultilevel"/>
    <w:tmpl w:val="22601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186EAC"/>
    <w:multiLevelType w:val="hybridMultilevel"/>
    <w:tmpl w:val="049E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B6342"/>
    <w:multiLevelType w:val="multilevel"/>
    <w:tmpl w:val="63C29CDC"/>
    <w:lvl w:ilvl="0">
      <w:start w:val="4"/>
      <w:numFmt w:val="decimal"/>
      <w:lvlText w:val="%1.0"/>
      <w:lvlJc w:val="left"/>
      <w:pPr>
        <w:ind w:left="420" w:hanging="420"/>
      </w:pPr>
      <w:rPr>
        <w:rFonts w:hint="default"/>
      </w:rPr>
    </w:lvl>
    <w:lvl w:ilvl="1">
      <w:start w:val="1"/>
      <w:numFmt w:val="decimal"/>
      <w:lvlText w:val="%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BEA3C42"/>
    <w:multiLevelType w:val="hybridMultilevel"/>
    <w:tmpl w:val="C8A61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B929F9"/>
    <w:multiLevelType w:val="multilevel"/>
    <w:tmpl w:val="ACFCAED2"/>
    <w:lvl w:ilvl="0">
      <w:start w:val="4"/>
      <w:numFmt w:val="decimal"/>
      <w:lvlText w:val="%1.0"/>
      <w:lvlJc w:val="left"/>
      <w:pPr>
        <w:ind w:left="420" w:hanging="420"/>
      </w:pPr>
      <w:rPr>
        <w:rFonts w:hint="default"/>
      </w:rPr>
    </w:lvl>
    <w:lvl w:ilvl="1">
      <w:start w:val="1"/>
      <w:numFmt w:val="bullet"/>
      <w:lvlText w:val=""/>
      <w:lvlJc w:val="left"/>
      <w:pPr>
        <w:ind w:left="1140" w:hanging="4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FCF32B1"/>
    <w:multiLevelType w:val="hybridMultilevel"/>
    <w:tmpl w:val="018A5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61F94"/>
    <w:multiLevelType w:val="hybridMultilevel"/>
    <w:tmpl w:val="6EC6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056B0"/>
    <w:multiLevelType w:val="multilevel"/>
    <w:tmpl w:val="D8943620"/>
    <w:lvl w:ilvl="0">
      <w:start w:val="8"/>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4C62BD2"/>
    <w:multiLevelType w:val="hybridMultilevel"/>
    <w:tmpl w:val="AC68C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99104FC"/>
    <w:multiLevelType w:val="multilevel"/>
    <w:tmpl w:val="6CD481CA"/>
    <w:lvl w:ilvl="0">
      <w:start w:val="4"/>
      <w:numFmt w:val="decimal"/>
      <w:lvlText w:val="%1.0"/>
      <w:lvlJc w:val="left"/>
      <w:pPr>
        <w:ind w:left="420" w:hanging="420"/>
      </w:pPr>
      <w:rPr>
        <w:rFonts w:hint="default"/>
      </w:rPr>
    </w:lvl>
    <w:lvl w:ilvl="1">
      <w:start w:val="1"/>
      <w:numFmt w:val="bullet"/>
      <w:lvlText w:val=""/>
      <w:lvlJc w:val="left"/>
      <w:pPr>
        <w:ind w:left="1140" w:hanging="420"/>
      </w:pPr>
      <w:rPr>
        <w:rFonts w:ascii="Symbol" w:hAnsi="Symbol"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2392D9F"/>
    <w:multiLevelType w:val="multilevel"/>
    <w:tmpl w:val="C7604578"/>
    <w:lvl w:ilvl="0">
      <w:start w:val="4"/>
      <w:numFmt w:val="decimal"/>
      <w:lvlText w:val="%1.0"/>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3B76D2C"/>
    <w:multiLevelType w:val="hybridMultilevel"/>
    <w:tmpl w:val="DC74E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A6B69"/>
    <w:multiLevelType w:val="hybridMultilevel"/>
    <w:tmpl w:val="36B2D3AC"/>
    <w:lvl w:ilvl="0" w:tplc="04090001">
      <w:start w:val="1"/>
      <w:numFmt w:val="bullet"/>
      <w:lvlText w:val=""/>
      <w:lvlJc w:val="left"/>
      <w:pPr>
        <w:ind w:left="1401" w:hanging="360"/>
      </w:pPr>
      <w:rPr>
        <w:rFonts w:ascii="Symbol" w:hAnsi="Symbol" w:hint="default"/>
      </w:rPr>
    </w:lvl>
    <w:lvl w:ilvl="1" w:tplc="04090003">
      <w:start w:val="1"/>
      <w:numFmt w:val="bullet"/>
      <w:lvlText w:val="o"/>
      <w:lvlJc w:val="left"/>
      <w:pPr>
        <w:ind w:left="2121" w:hanging="360"/>
      </w:pPr>
      <w:rPr>
        <w:rFonts w:ascii="Courier New" w:hAnsi="Courier New" w:cs="Courier New" w:hint="default"/>
      </w:rPr>
    </w:lvl>
    <w:lvl w:ilvl="2" w:tplc="04090005">
      <w:start w:val="1"/>
      <w:numFmt w:val="bullet"/>
      <w:lvlText w:val=""/>
      <w:lvlJc w:val="left"/>
      <w:pPr>
        <w:ind w:left="2841" w:hanging="360"/>
      </w:pPr>
      <w:rPr>
        <w:rFonts w:ascii="Wingdings" w:hAnsi="Wingdings" w:hint="default"/>
      </w:rPr>
    </w:lvl>
    <w:lvl w:ilvl="3" w:tplc="04090001">
      <w:start w:val="1"/>
      <w:numFmt w:val="bullet"/>
      <w:lvlText w:val=""/>
      <w:lvlJc w:val="left"/>
      <w:pPr>
        <w:ind w:left="3561" w:hanging="360"/>
      </w:pPr>
      <w:rPr>
        <w:rFonts w:ascii="Symbol" w:hAnsi="Symbol" w:hint="default"/>
      </w:rPr>
    </w:lvl>
    <w:lvl w:ilvl="4" w:tplc="04090003">
      <w:start w:val="1"/>
      <w:numFmt w:val="bullet"/>
      <w:lvlText w:val="o"/>
      <w:lvlJc w:val="left"/>
      <w:pPr>
        <w:ind w:left="4281" w:hanging="360"/>
      </w:pPr>
      <w:rPr>
        <w:rFonts w:ascii="Courier New" w:hAnsi="Courier New" w:cs="Courier New" w:hint="default"/>
      </w:rPr>
    </w:lvl>
    <w:lvl w:ilvl="5" w:tplc="04090005">
      <w:start w:val="1"/>
      <w:numFmt w:val="bullet"/>
      <w:lvlText w:val=""/>
      <w:lvlJc w:val="left"/>
      <w:pPr>
        <w:ind w:left="5001" w:hanging="360"/>
      </w:pPr>
      <w:rPr>
        <w:rFonts w:ascii="Wingdings" w:hAnsi="Wingdings" w:hint="default"/>
      </w:rPr>
    </w:lvl>
    <w:lvl w:ilvl="6" w:tplc="04090001">
      <w:start w:val="1"/>
      <w:numFmt w:val="bullet"/>
      <w:lvlText w:val=""/>
      <w:lvlJc w:val="left"/>
      <w:pPr>
        <w:ind w:left="5721" w:hanging="360"/>
      </w:pPr>
      <w:rPr>
        <w:rFonts w:ascii="Symbol" w:hAnsi="Symbol" w:hint="default"/>
      </w:rPr>
    </w:lvl>
    <w:lvl w:ilvl="7" w:tplc="04090003">
      <w:start w:val="1"/>
      <w:numFmt w:val="bullet"/>
      <w:lvlText w:val="o"/>
      <w:lvlJc w:val="left"/>
      <w:pPr>
        <w:ind w:left="6441" w:hanging="360"/>
      </w:pPr>
      <w:rPr>
        <w:rFonts w:ascii="Courier New" w:hAnsi="Courier New" w:cs="Courier New" w:hint="default"/>
      </w:rPr>
    </w:lvl>
    <w:lvl w:ilvl="8" w:tplc="04090005">
      <w:start w:val="1"/>
      <w:numFmt w:val="bullet"/>
      <w:lvlText w:val=""/>
      <w:lvlJc w:val="left"/>
      <w:pPr>
        <w:ind w:left="7161" w:hanging="360"/>
      </w:pPr>
      <w:rPr>
        <w:rFonts w:ascii="Wingdings" w:hAnsi="Wingdings" w:hint="default"/>
      </w:rPr>
    </w:lvl>
  </w:abstractNum>
  <w:abstractNum w:abstractNumId="31" w15:restartNumberingAfterBreak="0">
    <w:nsid w:val="57007298"/>
    <w:multiLevelType w:val="hybridMultilevel"/>
    <w:tmpl w:val="FFC26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F26D7"/>
    <w:multiLevelType w:val="hybridMultilevel"/>
    <w:tmpl w:val="5A7C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16251"/>
    <w:multiLevelType w:val="hybridMultilevel"/>
    <w:tmpl w:val="89F28A8E"/>
    <w:lvl w:ilvl="0" w:tplc="C73E0900">
      <w:start w:val="1"/>
      <w:numFmt w:val="bullet"/>
      <w:pStyle w:val="ListParagraph"/>
      <w:lvlText w:val=""/>
      <w:lvlJc w:val="left"/>
      <w:pPr>
        <w:ind w:left="720" w:hanging="360"/>
      </w:pPr>
      <w:rPr>
        <w:rFonts w:ascii="Symbol" w:hAnsi="Symbol" w:hint="default"/>
        <w:color w:val="00819D"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5478E"/>
    <w:multiLevelType w:val="hybridMultilevel"/>
    <w:tmpl w:val="9368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1638C4"/>
    <w:multiLevelType w:val="multilevel"/>
    <w:tmpl w:val="C7604578"/>
    <w:lvl w:ilvl="0">
      <w:start w:val="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988547D"/>
    <w:multiLevelType w:val="hybridMultilevel"/>
    <w:tmpl w:val="2D080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BFC72AE"/>
    <w:multiLevelType w:val="hybridMultilevel"/>
    <w:tmpl w:val="BA3C0FEC"/>
    <w:lvl w:ilvl="0" w:tplc="0409000F">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D1089"/>
    <w:multiLevelType w:val="hybridMultilevel"/>
    <w:tmpl w:val="2176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71821"/>
    <w:multiLevelType w:val="hybridMultilevel"/>
    <w:tmpl w:val="C4D0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A677B"/>
    <w:multiLevelType w:val="hybridMultilevel"/>
    <w:tmpl w:val="6F964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43171"/>
    <w:multiLevelType w:val="hybridMultilevel"/>
    <w:tmpl w:val="D96699B4"/>
    <w:lvl w:ilvl="0" w:tplc="E2E04D00">
      <w:start w:val="1"/>
      <w:numFmt w:val="decimal"/>
      <w:lvlText w:val="%1."/>
      <w:lvlJc w:val="left"/>
      <w:pPr>
        <w:ind w:left="720" w:hanging="360"/>
      </w:pPr>
      <w:rPr>
        <w:rFonts w:ascii="Times New Roman" w:eastAsia="Times New Roman" w:hAnsi="Times New Roman" w:cs="Times New Roman" w:hint="default"/>
        <w:spacing w:val="0"/>
        <w:w w:val="99"/>
        <w:sz w:val="20"/>
        <w:szCs w:val="20"/>
      </w:rPr>
    </w:lvl>
    <w:lvl w:ilvl="1" w:tplc="04090019">
      <w:start w:val="1"/>
      <w:numFmt w:val="lowerLetter"/>
      <w:lvlText w:val="%2."/>
      <w:lvlJc w:val="left"/>
      <w:pPr>
        <w:ind w:left="1440" w:hanging="360"/>
      </w:pPr>
    </w:lvl>
    <w:lvl w:ilvl="2" w:tplc="1C86C90E">
      <w:start w:val="1"/>
      <w:numFmt w:val="decimal"/>
      <w:lvlText w:val="%3."/>
      <w:lvlJc w:val="right"/>
      <w:pPr>
        <w:ind w:left="2160" w:hanging="180"/>
      </w:pPr>
      <w:rPr>
        <w:rFonts w:ascii="Calibri" w:eastAsiaTheme="minorHAns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04004"/>
    <w:multiLevelType w:val="hybridMultilevel"/>
    <w:tmpl w:val="1D2C9C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73563"/>
    <w:multiLevelType w:val="hybridMultilevel"/>
    <w:tmpl w:val="85D2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4252C9"/>
    <w:multiLevelType w:val="hybridMultilevel"/>
    <w:tmpl w:val="6D06F3FA"/>
    <w:lvl w:ilvl="0" w:tplc="E2E04D00">
      <w:start w:val="1"/>
      <w:numFmt w:val="decimal"/>
      <w:lvlText w:val="%1."/>
      <w:lvlJc w:val="left"/>
      <w:pPr>
        <w:ind w:left="720" w:hanging="360"/>
      </w:pPr>
      <w:rPr>
        <w:rFonts w:ascii="Times New Roman" w:eastAsia="Times New Roman" w:hAnsi="Times New Roman" w:cs="Times New Roman" w:hint="default"/>
        <w:spacing w:val="0"/>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928FE"/>
    <w:multiLevelType w:val="hybridMultilevel"/>
    <w:tmpl w:val="8D36F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6"/>
  </w:num>
  <w:num w:numId="3">
    <w:abstractNumId w:val="30"/>
  </w:num>
  <w:num w:numId="4">
    <w:abstractNumId w:val="8"/>
  </w:num>
  <w:num w:numId="5">
    <w:abstractNumId w:val="26"/>
  </w:num>
  <w:num w:numId="6">
    <w:abstractNumId w:val="29"/>
  </w:num>
  <w:num w:numId="7">
    <w:abstractNumId w:val="43"/>
  </w:num>
  <w:num w:numId="8">
    <w:abstractNumId w:val="3"/>
  </w:num>
  <w:num w:numId="9">
    <w:abstractNumId w:val="23"/>
  </w:num>
  <w:num w:numId="10">
    <w:abstractNumId w:val="36"/>
  </w:num>
  <w:num w:numId="11">
    <w:abstractNumId w:val="39"/>
  </w:num>
  <w:num w:numId="12">
    <w:abstractNumId w:val="9"/>
  </w:num>
  <w:num w:numId="13">
    <w:abstractNumId w:val="38"/>
  </w:num>
  <w:num w:numId="14">
    <w:abstractNumId w:val="5"/>
  </w:num>
  <w:num w:numId="15">
    <w:abstractNumId w:val="25"/>
  </w:num>
  <w:num w:numId="16">
    <w:abstractNumId w:val="28"/>
  </w:num>
  <w:num w:numId="17">
    <w:abstractNumId w:val="20"/>
  </w:num>
  <w:num w:numId="18">
    <w:abstractNumId w:val="35"/>
  </w:num>
  <w:num w:numId="19">
    <w:abstractNumId w:val="31"/>
  </w:num>
  <w:num w:numId="20">
    <w:abstractNumId w:val="40"/>
  </w:num>
  <w:num w:numId="21">
    <w:abstractNumId w:val="10"/>
  </w:num>
  <w:num w:numId="22">
    <w:abstractNumId w:val="42"/>
  </w:num>
  <w:num w:numId="23">
    <w:abstractNumId w:val="37"/>
  </w:num>
  <w:num w:numId="24">
    <w:abstractNumId w:val="44"/>
  </w:num>
  <w:num w:numId="25">
    <w:abstractNumId w:val="1"/>
  </w:num>
  <w:num w:numId="26">
    <w:abstractNumId w:val="41"/>
  </w:num>
  <w:num w:numId="27">
    <w:abstractNumId w:val="11"/>
  </w:num>
  <w:num w:numId="28">
    <w:abstractNumId w:val="19"/>
  </w:num>
  <w:num w:numId="29">
    <w:abstractNumId w:val="27"/>
  </w:num>
  <w:num w:numId="30">
    <w:abstractNumId w:val="33"/>
  </w:num>
  <w:num w:numId="31">
    <w:abstractNumId w:val="15"/>
  </w:num>
  <w:num w:numId="32">
    <w:abstractNumId w:val="33"/>
  </w:num>
  <w:num w:numId="33">
    <w:abstractNumId w:val="22"/>
  </w:num>
  <w:num w:numId="34">
    <w:abstractNumId w:val="12"/>
  </w:num>
  <w:num w:numId="35">
    <w:abstractNumId w:val="21"/>
  </w:num>
  <w:num w:numId="36">
    <w:abstractNumId w:val="16"/>
  </w:num>
  <w:num w:numId="37">
    <w:abstractNumId w:val="6"/>
  </w:num>
  <w:num w:numId="38">
    <w:abstractNumId w:val="4"/>
  </w:num>
  <w:num w:numId="39">
    <w:abstractNumId w:val="18"/>
  </w:num>
  <w:num w:numId="40">
    <w:abstractNumId w:val="45"/>
  </w:num>
  <w:num w:numId="41">
    <w:abstractNumId w:val="32"/>
  </w:num>
  <w:num w:numId="42">
    <w:abstractNumId w:val="2"/>
  </w:num>
  <w:num w:numId="43">
    <w:abstractNumId w:val="17"/>
  </w:num>
  <w:num w:numId="44">
    <w:abstractNumId w:val="13"/>
  </w:num>
  <w:num w:numId="45">
    <w:abstractNumId w:val="0"/>
  </w:num>
  <w:num w:numId="46">
    <w:abstractNumId w:val="14"/>
  </w:num>
  <w:num w:numId="47">
    <w:abstractNumId w:val="34"/>
  </w:num>
  <w:num w:numId="48">
    <w:abstractNumId w:val="7"/>
  </w:num>
  <w:num w:numId="49">
    <w:abstractNumId w:val="33"/>
  </w:num>
  <w:num w:numId="50">
    <w:abstractNumId w:val="33"/>
  </w:num>
  <w:num w:numId="51">
    <w:abstractNumId w:val="33"/>
  </w:num>
  <w:num w:numId="52">
    <w:abstractNumId w:val="33"/>
  </w:num>
  <w:num w:numId="53">
    <w:abstractNumId w:val="33"/>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66"/>
    <w:rsid w:val="00001BF1"/>
    <w:rsid w:val="000030C1"/>
    <w:rsid w:val="000101CA"/>
    <w:rsid w:val="000101D4"/>
    <w:rsid w:val="00014CA9"/>
    <w:rsid w:val="00016AF0"/>
    <w:rsid w:val="00020A79"/>
    <w:rsid w:val="000358F0"/>
    <w:rsid w:val="00042D8B"/>
    <w:rsid w:val="0004547A"/>
    <w:rsid w:val="00046C40"/>
    <w:rsid w:val="0005379A"/>
    <w:rsid w:val="00057E05"/>
    <w:rsid w:val="00057FD7"/>
    <w:rsid w:val="00063E2C"/>
    <w:rsid w:val="00070102"/>
    <w:rsid w:val="0007144D"/>
    <w:rsid w:val="00076087"/>
    <w:rsid w:val="000768CE"/>
    <w:rsid w:val="00081BD3"/>
    <w:rsid w:val="00083694"/>
    <w:rsid w:val="0008504C"/>
    <w:rsid w:val="000943AA"/>
    <w:rsid w:val="000A0400"/>
    <w:rsid w:val="000A290D"/>
    <w:rsid w:val="000A559D"/>
    <w:rsid w:val="000A65A4"/>
    <w:rsid w:val="000C378F"/>
    <w:rsid w:val="000C533B"/>
    <w:rsid w:val="000C56B0"/>
    <w:rsid w:val="000D5FF2"/>
    <w:rsid w:val="000E2C46"/>
    <w:rsid w:val="000E5667"/>
    <w:rsid w:val="000F0317"/>
    <w:rsid w:val="00114F86"/>
    <w:rsid w:val="001176D7"/>
    <w:rsid w:val="001176E5"/>
    <w:rsid w:val="00123DB6"/>
    <w:rsid w:val="00127334"/>
    <w:rsid w:val="00127C61"/>
    <w:rsid w:val="00136189"/>
    <w:rsid w:val="001409BC"/>
    <w:rsid w:val="001516E5"/>
    <w:rsid w:val="00151977"/>
    <w:rsid w:val="00155387"/>
    <w:rsid w:val="0015599B"/>
    <w:rsid w:val="00156C26"/>
    <w:rsid w:val="00160167"/>
    <w:rsid w:val="00161B81"/>
    <w:rsid w:val="001656FE"/>
    <w:rsid w:val="001660D2"/>
    <w:rsid w:val="001660FA"/>
    <w:rsid w:val="00166382"/>
    <w:rsid w:val="00171AC6"/>
    <w:rsid w:val="0017539E"/>
    <w:rsid w:val="00175546"/>
    <w:rsid w:val="001759A8"/>
    <w:rsid w:val="00180CCF"/>
    <w:rsid w:val="001837ED"/>
    <w:rsid w:val="00185DF9"/>
    <w:rsid w:val="0019451B"/>
    <w:rsid w:val="00194D17"/>
    <w:rsid w:val="001B07CA"/>
    <w:rsid w:val="001B230E"/>
    <w:rsid w:val="001B7741"/>
    <w:rsid w:val="001B7850"/>
    <w:rsid w:val="001C72BE"/>
    <w:rsid w:val="001E0638"/>
    <w:rsid w:val="001E384E"/>
    <w:rsid w:val="001E66A2"/>
    <w:rsid w:val="001F16F3"/>
    <w:rsid w:val="001F1AEA"/>
    <w:rsid w:val="001F345C"/>
    <w:rsid w:val="002043EC"/>
    <w:rsid w:val="0021005D"/>
    <w:rsid w:val="00215CEB"/>
    <w:rsid w:val="002218D0"/>
    <w:rsid w:val="00221E1C"/>
    <w:rsid w:val="00222591"/>
    <w:rsid w:val="00235793"/>
    <w:rsid w:val="002411B4"/>
    <w:rsid w:val="00243CC9"/>
    <w:rsid w:val="00246848"/>
    <w:rsid w:val="00250840"/>
    <w:rsid w:val="0025091C"/>
    <w:rsid w:val="0025369B"/>
    <w:rsid w:val="00260307"/>
    <w:rsid w:val="002629BC"/>
    <w:rsid w:val="00262DA4"/>
    <w:rsid w:val="00262E6E"/>
    <w:rsid w:val="0026604A"/>
    <w:rsid w:val="00272F2C"/>
    <w:rsid w:val="002765F0"/>
    <w:rsid w:val="00277A09"/>
    <w:rsid w:val="00287C17"/>
    <w:rsid w:val="002A34CB"/>
    <w:rsid w:val="002A4F94"/>
    <w:rsid w:val="002A535F"/>
    <w:rsid w:val="002A58B1"/>
    <w:rsid w:val="002A628F"/>
    <w:rsid w:val="002A7280"/>
    <w:rsid w:val="002B12CB"/>
    <w:rsid w:val="002B34AB"/>
    <w:rsid w:val="002C4A21"/>
    <w:rsid w:val="002C5162"/>
    <w:rsid w:val="002C5F74"/>
    <w:rsid w:val="002D37F8"/>
    <w:rsid w:val="002D46C4"/>
    <w:rsid w:val="002D483A"/>
    <w:rsid w:val="002D6462"/>
    <w:rsid w:val="002E0F0A"/>
    <w:rsid w:val="002E33B2"/>
    <w:rsid w:val="002E57A2"/>
    <w:rsid w:val="002E5C93"/>
    <w:rsid w:val="002F18FD"/>
    <w:rsid w:val="002F2D77"/>
    <w:rsid w:val="002F3C2E"/>
    <w:rsid w:val="002F6D23"/>
    <w:rsid w:val="00300B61"/>
    <w:rsid w:val="00301DB1"/>
    <w:rsid w:val="00303D1B"/>
    <w:rsid w:val="00310DDB"/>
    <w:rsid w:val="00311935"/>
    <w:rsid w:val="003133D1"/>
    <w:rsid w:val="00316C85"/>
    <w:rsid w:val="003177D1"/>
    <w:rsid w:val="003206C2"/>
    <w:rsid w:val="00321180"/>
    <w:rsid w:val="00323560"/>
    <w:rsid w:val="00332D85"/>
    <w:rsid w:val="00333A14"/>
    <w:rsid w:val="00336278"/>
    <w:rsid w:val="00340BD4"/>
    <w:rsid w:val="003456B4"/>
    <w:rsid w:val="0035506B"/>
    <w:rsid w:val="00363120"/>
    <w:rsid w:val="00363CF6"/>
    <w:rsid w:val="0036404F"/>
    <w:rsid w:val="00370B65"/>
    <w:rsid w:val="0037103E"/>
    <w:rsid w:val="003716F8"/>
    <w:rsid w:val="00383F2F"/>
    <w:rsid w:val="00386D1A"/>
    <w:rsid w:val="003874CC"/>
    <w:rsid w:val="00391356"/>
    <w:rsid w:val="003932B6"/>
    <w:rsid w:val="0039704D"/>
    <w:rsid w:val="00397996"/>
    <w:rsid w:val="003A38F2"/>
    <w:rsid w:val="003A69BB"/>
    <w:rsid w:val="003C2DA2"/>
    <w:rsid w:val="003C736F"/>
    <w:rsid w:val="003D093F"/>
    <w:rsid w:val="003E7987"/>
    <w:rsid w:val="00401EAC"/>
    <w:rsid w:val="00404023"/>
    <w:rsid w:val="00406C0E"/>
    <w:rsid w:val="00413127"/>
    <w:rsid w:val="004135F3"/>
    <w:rsid w:val="0042327C"/>
    <w:rsid w:val="00427D79"/>
    <w:rsid w:val="0044172D"/>
    <w:rsid w:val="00446142"/>
    <w:rsid w:val="00451A49"/>
    <w:rsid w:val="00452C68"/>
    <w:rsid w:val="00453ECE"/>
    <w:rsid w:val="004553F1"/>
    <w:rsid w:val="004558EC"/>
    <w:rsid w:val="00461AFC"/>
    <w:rsid w:val="0047054A"/>
    <w:rsid w:val="00474725"/>
    <w:rsid w:val="00482A18"/>
    <w:rsid w:val="00482CE2"/>
    <w:rsid w:val="0048348B"/>
    <w:rsid w:val="0048369C"/>
    <w:rsid w:val="00484EEB"/>
    <w:rsid w:val="00485C8C"/>
    <w:rsid w:val="004874A8"/>
    <w:rsid w:val="004922F8"/>
    <w:rsid w:val="0049463A"/>
    <w:rsid w:val="00494CEC"/>
    <w:rsid w:val="00497544"/>
    <w:rsid w:val="00497959"/>
    <w:rsid w:val="00497C4E"/>
    <w:rsid w:val="004A1D1E"/>
    <w:rsid w:val="004A6583"/>
    <w:rsid w:val="004B41BC"/>
    <w:rsid w:val="004B41ED"/>
    <w:rsid w:val="004C1473"/>
    <w:rsid w:val="004D3079"/>
    <w:rsid w:val="004D392B"/>
    <w:rsid w:val="004D6F8B"/>
    <w:rsid w:val="004D77BC"/>
    <w:rsid w:val="004D7B9A"/>
    <w:rsid w:val="004E10CA"/>
    <w:rsid w:val="004E17DB"/>
    <w:rsid w:val="004E3DD3"/>
    <w:rsid w:val="004E70FA"/>
    <w:rsid w:val="00501982"/>
    <w:rsid w:val="005027BB"/>
    <w:rsid w:val="0050598C"/>
    <w:rsid w:val="00514C8B"/>
    <w:rsid w:val="00514D3F"/>
    <w:rsid w:val="00517A2F"/>
    <w:rsid w:val="00517E64"/>
    <w:rsid w:val="00520293"/>
    <w:rsid w:val="00521F80"/>
    <w:rsid w:val="00522F8B"/>
    <w:rsid w:val="00523470"/>
    <w:rsid w:val="005236C3"/>
    <w:rsid w:val="00524822"/>
    <w:rsid w:val="00531D82"/>
    <w:rsid w:val="0053329C"/>
    <w:rsid w:val="005437FD"/>
    <w:rsid w:val="00547CA3"/>
    <w:rsid w:val="0055107A"/>
    <w:rsid w:val="00551FBD"/>
    <w:rsid w:val="005649D9"/>
    <w:rsid w:val="00566E43"/>
    <w:rsid w:val="00567B94"/>
    <w:rsid w:val="0057339B"/>
    <w:rsid w:val="00577E09"/>
    <w:rsid w:val="0058067C"/>
    <w:rsid w:val="005830C0"/>
    <w:rsid w:val="00584080"/>
    <w:rsid w:val="00590468"/>
    <w:rsid w:val="005915AD"/>
    <w:rsid w:val="005A45C3"/>
    <w:rsid w:val="005A7C26"/>
    <w:rsid w:val="005B05FD"/>
    <w:rsid w:val="005B106F"/>
    <w:rsid w:val="005B19A5"/>
    <w:rsid w:val="005B7A09"/>
    <w:rsid w:val="005C25BF"/>
    <w:rsid w:val="005C3DBB"/>
    <w:rsid w:val="005C430C"/>
    <w:rsid w:val="005D4C9D"/>
    <w:rsid w:val="005E0B04"/>
    <w:rsid w:val="005E1F91"/>
    <w:rsid w:val="005E2D25"/>
    <w:rsid w:val="005E392C"/>
    <w:rsid w:val="005F324A"/>
    <w:rsid w:val="0060193D"/>
    <w:rsid w:val="006019AC"/>
    <w:rsid w:val="00601A15"/>
    <w:rsid w:val="00601F38"/>
    <w:rsid w:val="00611234"/>
    <w:rsid w:val="00613A9A"/>
    <w:rsid w:val="0061532E"/>
    <w:rsid w:val="006217F9"/>
    <w:rsid w:val="00621AA9"/>
    <w:rsid w:val="00626CE7"/>
    <w:rsid w:val="006348D6"/>
    <w:rsid w:val="006353C4"/>
    <w:rsid w:val="00636DC2"/>
    <w:rsid w:val="006377EE"/>
    <w:rsid w:val="00641EE1"/>
    <w:rsid w:val="006452C1"/>
    <w:rsid w:val="0064722A"/>
    <w:rsid w:val="00651589"/>
    <w:rsid w:val="006520DF"/>
    <w:rsid w:val="00657620"/>
    <w:rsid w:val="00657C71"/>
    <w:rsid w:val="006645D6"/>
    <w:rsid w:val="00664FB8"/>
    <w:rsid w:val="006711CF"/>
    <w:rsid w:val="00673D3A"/>
    <w:rsid w:val="006741FF"/>
    <w:rsid w:val="0068065C"/>
    <w:rsid w:val="00681282"/>
    <w:rsid w:val="0068750E"/>
    <w:rsid w:val="00690A51"/>
    <w:rsid w:val="00691D18"/>
    <w:rsid w:val="00693AC6"/>
    <w:rsid w:val="006954B9"/>
    <w:rsid w:val="006955B2"/>
    <w:rsid w:val="006A0B06"/>
    <w:rsid w:val="006A4839"/>
    <w:rsid w:val="006C0192"/>
    <w:rsid w:val="006C1650"/>
    <w:rsid w:val="006C374D"/>
    <w:rsid w:val="006D3571"/>
    <w:rsid w:val="006D35BB"/>
    <w:rsid w:val="006D7395"/>
    <w:rsid w:val="006E16FE"/>
    <w:rsid w:val="006E3EF4"/>
    <w:rsid w:val="006E47B3"/>
    <w:rsid w:val="006F42AB"/>
    <w:rsid w:val="006F4429"/>
    <w:rsid w:val="006F7131"/>
    <w:rsid w:val="00707A0B"/>
    <w:rsid w:val="00711C6E"/>
    <w:rsid w:val="00720358"/>
    <w:rsid w:val="00720B8E"/>
    <w:rsid w:val="0072713D"/>
    <w:rsid w:val="0073242F"/>
    <w:rsid w:val="00740440"/>
    <w:rsid w:val="00745BCF"/>
    <w:rsid w:val="007529D9"/>
    <w:rsid w:val="00755099"/>
    <w:rsid w:val="00756274"/>
    <w:rsid w:val="00757864"/>
    <w:rsid w:val="00764532"/>
    <w:rsid w:val="00766C1C"/>
    <w:rsid w:val="00767F1D"/>
    <w:rsid w:val="00771C71"/>
    <w:rsid w:val="00771FA7"/>
    <w:rsid w:val="00775B4F"/>
    <w:rsid w:val="00776A56"/>
    <w:rsid w:val="00781258"/>
    <w:rsid w:val="00781624"/>
    <w:rsid w:val="0078188E"/>
    <w:rsid w:val="00783944"/>
    <w:rsid w:val="00790D2D"/>
    <w:rsid w:val="0079627A"/>
    <w:rsid w:val="007A0C9D"/>
    <w:rsid w:val="007A374B"/>
    <w:rsid w:val="007A4BEE"/>
    <w:rsid w:val="007A5858"/>
    <w:rsid w:val="007A6435"/>
    <w:rsid w:val="007B3761"/>
    <w:rsid w:val="007B4AD5"/>
    <w:rsid w:val="007B6669"/>
    <w:rsid w:val="007C18CF"/>
    <w:rsid w:val="007C424B"/>
    <w:rsid w:val="007C59E2"/>
    <w:rsid w:val="007C76FD"/>
    <w:rsid w:val="007D2F76"/>
    <w:rsid w:val="007D7148"/>
    <w:rsid w:val="007D7513"/>
    <w:rsid w:val="007E6008"/>
    <w:rsid w:val="007F056D"/>
    <w:rsid w:val="007F619B"/>
    <w:rsid w:val="00801D5C"/>
    <w:rsid w:val="00801DBB"/>
    <w:rsid w:val="00802DF5"/>
    <w:rsid w:val="00803EF4"/>
    <w:rsid w:val="0080739A"/>
    <w:rsid w:val="008128FD"/>
    <w:rsid w:val="008152E9"/>
    <w:rsid w:val="008175B3"/>
    <w:rsid w:val="008178C5"/>
    <w:rsid w:val="00820022"/>
    <w:rsid w:val="00825EB4"/>
    <w:rsid w:val="00827530"/>
    <w:rsid w:val="00827CD2"/>
    <w:rsid w:val="00827D53"/>
    <w:rsid w:val="008313F2"/>
    <w:rsid w:val="00833F7C"/>
    <w:rsid w:val="0083689C"/>
    <w:rsid w:val="00842C80"/>
    <w:rsid w:val="00845768"/>
    <w:rsid w:val="00850EBB"/>
    <w:rsid w:val="008516AA"/>
    <w:rsid w:val="008554F7"/>
    <w:rsid w:val="00856896"/>
    <w:rsid w:val="00857790"/>
    <w:rsid w:val="00861CB9"/>
    <w:rsid w:val="008622BB"/>
    <w:rsid w:val="00866898"/>
    <w:rsid w:val="00871ECE"/>
    <w:rsid w:val="008811D3"/>
    <w:rsid w:val="008870AC"/>
    <w:rsid w:val="00890AA0"/>
    <w:rsid w:val="00890BA6"/>
    <w:rsid w:val="00891B9B"/>
    <w:rsid w:val="00891C82"/>
    <w:rsid w:val="00892B8F"/>
    <w:rsid w:val="008A0551"/>
    <w:rsid w:val="008A11F1"/>
    <w:rsid w:val="008A248A"/>
    <w:rsid w:val="008A2C32"/>
    <w:rsid w:val="008A3A58"/>
    <w:rsid w:val="008A54E3"/>
    <w:rsid w:val="008B075A"/>
    <w:rsid w:val="008B1A46"/>
    <w:rsid w:val="008B4EF8"/>
    <w:rsid w:val="008B53C8"/>
    <w:rsid w:val="008C487C"/>
    <w:rsid w:val="008C4C5D"/>
    <w:rsid w:val="008C61A4"/>
    <w:rsid w:val="008D3792"/>
    <w:rsid w:val="008D7A13"/>
    <w:rsid w:val="008E5775"/>
    <w:rsid w:val="008E5CE8"/>
    <w:rsid w:val="008E62BC"/>
    <w:rsid w:val="008E6509"/>
    <w:rsid w:val="008E6D2F"/>
    <w:rsid w:val="008F44BF"/>
    <w:rsid w:val="009032F5"/>
    <w:rsid w:val="00904A16"/>
    <w:rsid w:val="00904C40"/>
    <w:rsid w:val="00912DAE"/>
    <w:rsid w:val="00916600"/>
    <w:rsid w:val="009169CD"/>
    <w:rsid w:val="00917061"/>
    <w:rsid w:val="00917C87"/>
    <w:rsid w:val="00921A87"/>
    <w:rsid w:val="00923C89"/>
    <w:rsid w:val="00924F01"/>
    <w:rsid w:val="00926B30"/>
    <w:rsid w:val="00927CF0"/>
    <w:rsid w:val="00931659"/>
    <w:rsid w:val="0093530F"/>
    <w:rsid w:val="00937399"/>
    <w:rsid w:val="0094105B"/>
    <w:rsid w:val="00943712"/>
    <w:rsid w:val="00946F6F"/>
    <w:rsid w:val="00953D2A"/>
    <w:rsid w:val="009543A4"/>
    <w:rsid w:val="009600E7"/>
    <w:rsid w:val="00960CB3"/>
    <w:rsid w:val="00961A13"/>
    <w:rsid w:val="0097125F"/>
    <w:rsid w:val="009713E8"/>
    <w:rsid w:val="0097169B"/>
    <w:rsid w:val="00972B6F"/>
    <w:rsid w:val="00977424"/>
    <w:rsid w:val="00980A89"/>
    <w:rsid w:val="00982F1E"/>
    <w:rsid w:val="00993D3A"/>
    <w:rsid w:val="009960D9"/>
    <w:rsid w:val="00996280"/>
    <w:rsid w:val="009A38B8"/>
    <w:rsid w:val="009A6FB9"/>
    <w:rsid w:val="009B481B"/>
    <w:rsid w:val="009B62F0"/>
    <w:rsid w:val="009B7C5A"/>
    <w:rsid w:val="009C2279"/>
    <w:rsid w:val="009C3545"/>
    <w:rsid w:val="009C53F9"/>
    <w:rsid w:val="009D1B28"/>
    <w:rsid w:val="009D3562"/>
    <w:rsid w:val="009D3E37"/>
    <w:rsid w:val="009D52B6"/>
    <w:rsid w:val="009D65DF"/>
    <w:rsid w:val="009D72E0"/>
    <w:rsid w:val="009E24FD"/>
    <w:rsid w:val="009E3420"/>
    <w:rsid w:val="009E48CF"/>
    <w:rsid w:val="009E4BC8"/>
    <w:rsid w:val="009F364C"/>
    <w:rsid w:val="009F4566"/>
    <w:rsid w:val="009F56F6"/>
    <w:rsid w:val="00A03BC5"/>
    <w:rsid w:val="00A04DDB"/>
    <w:rsid w:val="00A07435"/>
    <w:rsid w:val="00A074B3"/>
    <w:rsid w:val="00A10B3C"/>
    <w:rsid w:val="00A1384D"/>
    <w:rsid w:val="00A149B9"/>
    <w:rsid w:val="00A23EFD"/>
    <w:rsid w:val="00A2469A"/>
    <w:rsid w:val="00A25470"/>
    <w:rsid w:val="00A27646"/>
    <w:rsid w:val="00A30D4F"/>
    <w:rsid w:val="00A31723"/>
    <w:rsid w:val="00A3562A"/>
    <w:rsid w:val="00A378E2"/>
    <w:rsid w:val="00A405EF"/>
    <w:rsid w:val="00A43DAB"/>
    <w:rsid w:val="00A457C1"/>
    <w:rsid w:val="00A46078"/>
    <w:rsid w:val="00A5608D"/>
    <w:rsid w:val="00A56254"/>
    <w:rsid w:val="00A57CC1"/>
    <w:rsid w:val="00A57EF2"/>
    <w:rsid w:val="00A60F55"/>
    <w:rsid w:val="00A61F4A"/>
    <w:rsid w:val="00A62E7A"/>
    <w:rsid w:val="00A63248"/>
    <w:rsid w:val="00A66DFA"/>
    <w:rsid w:val="00A6728C"/>
    <w:rsid w:val="00A70BE1"/>
    <w:rsid w:val="00A72DBD"/>
    <w:rsid w:val="00A743FD"/>
    <w:rsid w:val="00A7697B"/>
    <w:rsid w:val="00A81C31"/>
    <w:rsid w:val="00A82FC4"/>
    <w:rsid w:val="00A839B4"/>
    <w:rsid w:val="00A83E45"/>
    <w:rsid w:val="00A84164"/>
    <w:rsid w:val="00A96760"/>
    <w:rsid w:val="00A97BA7"/>
    <w:rsid w:val="00AA5FA7"/>
    <w:rsid w:val="00AB1657"/>
    <w:rsid w:val="00AB23E6"/>
    <w:rsid w:val="00AB60B0"/>
    <w:rsid w:val="00AC218D"/>
    <w:rsid w:val="00AC5FD3"/>
    <w:rsid w:val="00AD1BCE"/>
    <w:rsid w:val="00AD2623"/>
    <w:rsid w:val="00AD34E4"/>
    <w:rsid w:val="00AD3B83"/>
    <w:rsid w:val="00AD5E66"/>
    <w:rsid w:val="00AD6627"/>
    <w:rsid w:val="00AE1DDE"/>
    <w:rsid w:val="00AE612E"/>
    <w:rsid w:val="00AF1031"/>
    <w:rsid w:val="00AF2966"/>
    <w:rsid w:val="00AF40C7"/>
    <w:rsid w:val="00AF5875"/>
    <w:rsid w:val="00B0157A"/>
    <w:rsid w:val="00B032D5"/>
    <w:rsid w:val="00B05067"/>
    <w:rsid w:val="00B06524"/>
    <w:rsid w:val="00B067FB"/>
    <w:rsid w:val="00B1435A"/>
    <w:rsid w:val="00B149EC"/>
    <w:rsid w:val="00B207EA"/>
    <w:rsid w:val="00B25A58"/>
    <w:rsid w:val="00B26C6B"/>
    <w:rsid w:val="00B33325"/>
    <w:rsid w:val="00B336FA"/>
    <w:rsid w:val="00B4226A"/>
    <w:rsid w:val="00B44554"/>
    <w:rsid w:val="00B447CF"/>
    <w:rsid w:val="00B47D29"/>
    <w:rsid w:val="00B5668B"/>
    <w:rsid w:val="00B56D3B"/>
    <w:rsid w:val="00B60073"/>
    <w:rsid w:val="00B621F6"/>
    <w:rsid w:val="00B63AE4"/>
    <w:rsid w:val="00B646AD"/>
    <w:rsid w:val="00B7206A"/>
    <w:rsid w:val="00B72538"/>
    <w:rsid w:val="00B805AF"/>
    <w:rsid w:val="00B82973"/>
    <w:rsid w:val="00B83C1B"/>
    <w:rsid w:val="00B866F8"/>
    <w:rsid w:val="00B903B7"/>
    <w:rsid w:val="00B945AA"/>
    <w:rsid w:val="00BA180E"/>
    <w:rsid w:val="00BA2FAE"/>
    <w:rsid w:val="00BA325B"/>
    <w:rsid w:val="00BA3C6C"/>
    <w:rsid w:val="00BB3951"/>
    <w:rsid w:val="00BB5ED8"/>
    <w:rsid w:val="00BB6468"/>
    <w:rsid w:val="00BB70F1"/>
    <w:rsid w:val="00BB79E1"/>
    <w:rsid w:val="00BC150E"/>
    <w:rsid w:val="00BC564D"/>
    <w:rsid w:val="00BC7CA1"/>
    <w:rsid w:val="00BD5E83"/>
    <w:rsid w:val="00BD6A05"/>
    <w:rsid w:val="00BD745E"/>
    <w:rsid w:val="00BE480A"/>
    <w:rsid w:val="00BE6DAF"/>
    <w:rsid w:val="00BE7944"/>
    <w:rsid w:val="00BF1A69"/>
    <w:rsid w:val="00BF6A52"/>
    <w:rsid w:val="00C00A91"/>
    <w:rsid w:val="00C05E69"/>
    <w:rsid w:val="00C07BD0"/>
    <w:rsid w:val="00C113E2"/>
    <w:rsid w:val="00C120C7"/>
    <w:rsid w:val="00C12F64"/>
    <w:rsid w:val="00C16372"/>
    <w:rsid w:val="00C21448"/>
    <w:rsid w:val="00C237D8"/>
    <w:rsid w:val="00C246AE"/>
    <w:rsid w:val="00C26B9F"/>
    <w:rsid w:val="00C30307"/>
    <w:rsid w:val="00C30505"/>
    <w:rsid w:val="00C31B28"/>
    <w:rsid w:val="00C31B7D"/>
    <w:rsid w:val="00C338DF"/>
    <w:rsid w:val="00C37AB9"/>
    <w:rsid w:val="00C40CDE"/>
    <w:rsid w:val="00C4365F"/>
    <w:rsid w:val="00C44326"/>
    <w:rsid w:val="00C449DD"/>
    <w:rsid w:val="00C47E66"/>
    <w:rsid w:val="00C5274C"/>
    <w:rsid w:val="00C53D7C"/>
    <w:rsid w:val="00C557AC"/>
    <w:rsid w:val="00C56688"/>
    <w:rsid w:val="00C572BD"/>
    <w:rsid w:val="00C62710"/>
    <w:rsid w:val="00C73D62"/>
    <w:rsid w:val="00C81C99"/>
    <w:rsid w:val="00C83F09"/>
    <w:rsid w:val="00C87187"/>
    <w:rsid w:val="00C8765F"/>
    <w:rsid w:val="00C96769"/>
    <w:rsid w:val="00C97CEC"/>
    <w:rsid w:val="00CA4538"/>
    <w:rsid w:val="00CA7EE2"/>
    <w:rsid w:val="00CA7F22"/>
    <w:rsid w:val="00CC1446"/>
    <w:rsid w:val="00CC337A"/>
    <w:rsid w:val="00CC5AFA"/>
    <w:rsid w:val="00CC5C0A"/>
    <w:rsid w:val="00CD1F39"/>
    <w:rsid w:val="00CD2667"/>
    <w:rsid w:val="00CD31E2"/>
    <w:rsid w:val="00CD4E46"/>
    <w:rsid w:val="00CD6A74"/>
    <w:rsid w:val="00CD6EE4"/>
    <w:rsid w:val="00CD71A7"/>
    <w:rsid w:val="00CD78CD"/>
    <w:rsid w:val="00D03BAF"/>
    <w:rsid w:val="00D053ED"/>
    <w:rsid w:val="00D11169"/>
    <w:rsid w:val="00D14ED5"/>
    <w:rsid w:val="00D21811"/>
    <w:rsid w:val="00D220F3"/>
    <w:rsid w:val="00D22B90"/>
    <w:rsid w:val="00D233B8"/>
    <w:rsid w:val="00D24176"/>
    <w:rsid w:val="00D24529"/>
    <w:rsid w:val="00D26F22"/>
    <w:rsid w:val="00D30EE8"/>
    <w:rsid w:val="00D3159A"/>
    <w:rsid w:val="00D35E9C"/>
    <w:rsid w:val="00D37F8F"/>
    <w:rsid w:val="00D406FC"/>
    <w:rsid w:val="00D55623"/>
    <w:rsid w:val="00D564ED"/>
    <w:rsid w:val="00D577C0"/>
    <w:rsid w:val="00D60462"/>
    <w:rsid w:val="00D70E09"/>
    <w:rsid w:val="00D7497F"/>
    <w:rsid w:val="00D751FE"/>
    <w:rsid w:val="00D84263"/>
    <w:rsid w:val="00D84692"/>
    <w:rsid w:val="00D8486E"/>
    <w:rsid w:val="00D91832"/>
    <w:rsid w:val="00D95508"/>
    <w:rsid w:val="00DA5E5B"/>
    <w:rsid w:val="00DB0A56"/>
    <w:rsid w:val="00DB1A5C"/>
    <w:rsid w:val="00DB4472"/>
    <w:rsid w:val="00DB6355"/>
    <w:rsid w:val="00DB7CD0"/>
    <w:rsid w:val="00DC1373"/>
    <w:rsid w:val="00DC2E54"/>
    <w:rsid w:val="00DC7ED0"/>
    <w:rsid w:val="00DD07ED"/>
    <w:rsid w:val="00DD3A7A"/>
    <w:rsid w:val="00DD58C2"/>
    <w:rsid w:val="00DD6875"/>
    <w:rsid w:val="00DE0A1E"/>
    <w:rsid w:val="00DE3472"/>
    <w:rsid w:val="00DE4D7E"/>
    <w:rsid w:val="00DE54E4"/>
    <w:rsid w:val="00DE70ED"/>
    <w:rsid w:val="00DE77BF"/>
    <w:rsid w:val="00DF3C32"/>
    <w:rsid w:val="00DF5699"/>
    <w:rsid w:val="00DF5DC7"/>
    <w:rsid w:val="00DF6537"/>
    <w:rsid w:val="00DF67C7"/>
    <w:rsid w:val="00DF683A"/>
    <w:rsid w:val="00E010A2"/>
    <w:rsid w:val="00E0587A"/>
    <w:rsid w:val="00E10637"/>
    <w:rsid w:val="00E14DB2"/>
    <w:rsid w:val="00E166D3"/>
    <w:rsid w:val="00E16C8F"/>
    <w:rsid w:val="00E231D0"/>
    <w:rsid w:val="00E235A6"/>
    <w:rsid w:val="00E301F7"/>
    <w:rsid w:val="00E31DF4"/>
    <w:rsid w:val="00E3327D"/>
    <w:rsid w:val="00E35A7F"/>
    <w:rsid w:val="00E36D97"/>
    <w:rsid w:val="00E42784"/>
    <w:rsid w:val="00E44F16"/>
    <w:rsid w:val="00E51621"/>
    <w:rsid w:val="00E5347A"/>
    <w:rsid w:val="00E56667"/>
    <w:rsid w:val="00E6214C"/>
    <w:rsid w:val="00E6234C"/>
    <w:rsid w:val="00E71F5E"/>
    <w:rsid w:val="00E76CA4"/>
    <w:rsid w:val="00E80FE6"/>
    <w:rsid w:val="00E83B30"/>
    <w:rsid w:val="00E90388"/>
    <w:rsid w:val="00E912B7"/>
    <w:rsid w:val="00E917EC"/>
    <w:rsid w:val="00E952AF"/>
    <w:rsid w:val="00EA31A7"/>
    <w:rsid w:val="00EA368D"/>
    <w:rsid w:val="00EA4F82"/>
    <w:rsid w:val="00EA6C34"/>
    <w:rsid w:val="00EB04ED"/>
    <w:rsid w:val="00EB4236"/>
    <w:rsid w:val="00EC427B"/>
    <w:rsid w:val="00EC4EB3"/>
    <w:rsid w:val="00EC5DC5"/>
    <w:rsid w:val="00EC7428"/>
    <w:rsid w:val="00ED4889"/>
    <w:rsid w:val="00ED4E4D"/>
    <w:rsid w:val="00ED7E0E"/>
    <w:rsid w:val="00EE3280"/>
    <w:rsid w:val="00EE5FAB"/>
    <w:rsid w:val="00EE7876"/>
    <w:rsid w:val="00EF2F37"/>
    <w:rsid w:val="00EF4135"/>
    <w:rsid w:val="00EF546A"/>
    <w:rsid w:val="00EF6041"/>
    <w:rsid w:val="00EF7775"/>
    <w:rsid w:val="00F071AF"/>
    <w:rsid w:val="00F10496"/>
    <w:rsid w:val="00F153F1"/>
    <w:rsid w:val="00F1796F"/>
    <w:rsid w:val="00F27989"/>
    <w:rsid w:val="00F3138A"/>
    <w:rsid w:val="00F37DA3"/>
    <w:rsid w:val="00F40C05"/>
    <w:rsid w:val="00F4553E"/>
    <w:rsid w:val="00F465B1"/>
    <w:rsid w:val="00F50627"/>
    <w:rsid w:val="00F50CDA"/>
    <w:rsid w:val="00F51DA4"/>
    <w:rsid w:val="00F5217C"/>
    <w:rsid w:val="00F5236A"/>
    <w:rsid w:val="00F728A9"/>
    <w:rsid w:val="00F76B12"/>
    <w:rsid w:val="00F83320"/>
    <w:rsid w:val="00F8786F"/>
    <w:rsid w:val="00F93D13"/>
    <w:rsid w:val="00F94A30"/>
    <w:rsid w:val="00FA218C"/>
    <w:rsid w:val="00FA2AE8"/>
    <w:rsid w:val="00FA5A99"/>
    <w:rsid w:val="00FB17D2"/>
    <w:rsid w:val="00FB2F3D"/>
    <w:rsid w:val="00FB4B8A"/>
    <w:rsid w:val="00FB6E8B"/>
    <w:rsid w:val="00FC462E"/>
    <w:rsid w:val="00FC5DEF"/>
    <w:rsid w:val="00FD2962"/>
    <w:rsid w:val="00FD2F81"/>
    <w:rsid w:val="00FE1341"/>
    <w:rsid w:val="00FE688D"/>
    <w:rsid w:val="00FF0EC9"/>
    <w:rsid w:val="00FF25AE"/>
    <w:rsid w:val="00FF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96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19" w:unhideWhenUsed="1" w:qFormat="1"/>
    <w:lsdException w:name="heading 5" w:semiHidden="1" w:uiPriority="20" w:unhideWhenUsed="1" w:qFormat="1"/>
    <w:lsdException w:name="heading 6" w:semiHidden="1" w:uiPriority="14" w:qFormat="1"/>
    <w:lsdException w:name="heading 7" w:semiHidden="1" w:uiPriority="15" w:qFormat="1"/>
    <w:lsdException w:name="heading 8" w:semiHidden="1" w:uiPriority="16" w:qFormat="1"/>
    <w:lsdException w:name="heading 9" w:semiHidden="1" w:uiPriority="2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8" w:qFormat="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Body"/>
    <w:qFormat/>
    <w:rsid w:val="006353C4"/>
    <w:rPr>
      <w:color w:val="000000" w:themeColor="text1"/>
    </w:rPr>
  </w:style>
  <w:style w:type="paragraph" w:styleId="Heading1">
    <w:name w:val="heading 1"/>
    <w:basedOn w:val="Normal"/>
    <w:next w:val="Normal"/>
    <w:link w:val="Heading1Char"/>
    <w:uiPriority w:val="2"/>
    <w:qFormat/>
    <w:rsid w:val="006A0B06"/>
    <w:pPr>
      <w:keepNext/>
      <w:keepLines/>
      <w:spacing w:before="360" w:after="120"/>
      <w:outlineLvl w:val="0"/>
    </w:pPr>
    <w:rPr>
      <w:rFonts w:eastAsiaTheme="majorEastAsia" w:cstheme="majorBidi"/>
      <w:b/>
      <w:bCs/>
      <w:caps/>
      <w:color w:val="0097AF"/>
      <w:sz w:val="32"/>
      <w:szCs w:val="28"/>
    </w:rPr>
  </w:style>
  <w:style w:type="paragraph" w:styleId="Heading2">
    <w:name w:val="heading 2"/>
    <w:basedOn w:val="Normal"/>
    <w:next w:val="Normal"/>
    <w:link w:val="Heading2Char"/>
    <w:uiPriority w:val="3"/>
    <w:qFormat/>
    <w:rsid w:val="00194D17"/>
    <w:pPr>
      <w:keepNext/>
      <w:keepLines/>
      <w:spacing w:before="200" w:after="120"/>
      <w:outlineLvl w:val="1"/>
    </w:pPr>
    <w:rPr>
      <w:rFonts w:eastAsiaTheme="majorEastAsia" w:cstheme="majorBidi"/>
      <w:b/>
      <w:bCs/>
      <w:color w:val="0097AF" w:themeColor="text2"/>
      <w:spacing w:val="22"/>
      <w:sz w:val="28"/>
      <w:szCs w:val="26"/>
    </w:rPr>
  </w:style>
  <w:style w:type="paragraph" w:styleId="Heading3">
    <w:name w:val="heading 3"/>
    <w:basedOn w:val="Normal"/>
    <w:next w:val="Normal"/>
    <w:link w:val="Heading3Char"/>
    <w:uiPriority w:val="4"/>
    <w:qFormat/>
    <w:rsid w:val="00A83E45"/>
    <w:pPr>
      <w:keepNext/>
      <w:keepLines/>
      <w:spacing w:before="200" w:after="120"/>
      <w:outlineLvl w:val="2"/>
    </w:pPr>
    <w:rPr>
      <w:rFonts w:eastAsiaTheme="majorEastAsia" w:cstheme="majorBidi"/>
      <w:b/>
      <w:bCs/>
      <w:color w:val="00819D"/>
      <w:sz w:val="28"/>
    </w:rPr>
  </w:style>
  <w:style w:type="paragraph" w:styleId="Heading4">
    <w:name w:val="heading 4"/>
    <w:basedOn w:val="Normal"/>
    <w:next w:val="Normal"/>
    <w:link w:val="Heading4Char"/>
    <w:uiPriority w:val="19"/>
    <w:semiHidden/>
    <w:qFormat/>
    <w:rsid w:val="000E5667"/>
    <w:pPr>
      <w:keepNext/>
      <w:keepLines/>
      <w:spacing w:before="200" w:after="0"/>
      <w:outlineLvl w:val="3"/>
    </w:pPr>
    <w:rPr>
      <w:rFonts w:eastAsiaTheme="majorEastAsia" w:cstheme="majorBidi"/>
      <w:b/>
      <w:bCs/>
      <w:i/>
      <w:iCs/>
      <w:color w:val="00ADD2" w:themeColor="accent1"/>
    </w:rPr>
  </w:style>
  <w:style w:type="paragraph" w:styleId="Heading5">
    <w:name w:val="heading 5"/>
    <w:basedOn w:val="Normal"/>
    <w:next w:val="Normal"/>
    <w:link w:val="Heading5Char"/>
    <w:uiPriority w:val="20"/>
    <w:semiHidden/>
    <w:qFormat/>
    <w:rsid w:val="000E5667"/>
    <w:pPr>
      <w:keepNext/>
      <w:keepLines/>
      <w:spacing w:before="200" w:after="0"/>
      <w:outlineLvl w:val="4"/>
    </w:pPr>
    <w:rPr>
      <w:rFonts w:eastAsiaTheme="majorEastAsia" w:cstheme="majorBid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A0B06"/>
    <w:rPr>
      <w:rFonts w:eastAsiaTheme="majorEastAsia" w:cstheme="majorBidi"/>
      <w:b/>
      <w:bCs/>
      <w:caps/>
      <w:color w:val="0097AF"/>
      <w:sz w:val="32"/>
      <w:szCs w:val="28"/>
    </w:rPr>
  </w:style>
  <w:style w:type="character" w:customStyle="1" w:styleId="Heading2Char">
    <w:name w:val="Heading 2 Char"/>
    <w:basedOn w:val="DefaultParagraphFont"/>
    <w:link w:val="Heading2"/>
    <w:uiPriority w:val="3"/>
    <w:rsid w:val="00194D17"/>
    <w:rPr>
      <w:rFonts w:eastAsiaTheme="majorEastAsia" w:cstheme="majorBidi"/>
      <w:b/>
      <w:bCs/>
      <w:color w:val="0097AF" w:themeColor="text2"/>
      <w:spacing w:val="22"/>
      <w:sz w:val="28"/>
      <w:szCs w:val="26"/>
    </w:rPr>
  </w:style>
  <w:style w:type="character" w:styleId="Strong">
    <w:name w:val="Strong"/>
    <w:basedOn w:val="DefaultParagraphFont"/>
    <w:uiPriority w:val="6"/>
    <w:qFormat/>
    <w:rsid w:val="00B56D3B"/>
    <w:rPr>
      <w:rFonts w:asciiTheme="minorHAnsi" w:hAnsiTheme="minorHAnsi"/>
      <w:b/>
      <w:bCs/>
      <w:sz w:val="22"/>
    </w:rPr>
  </w:style>
  <w:style w:type="character" w:styleId="Emphasis">
    <w:name w:val="Emphasis"/>
    <w:basedOn w:val="DefaultParagraphFont"/>
    <w:uiPriority w:val="7"/>
    <w:qFormat/>
    <w:rsid w:val="00485C8C"/>
    <w:rPr>
      <w:rFonts w:asciiTheme="minorHAnsi" w:hAnsiTheme="minorHAnsi"/>
      <w:i/>
      <w:iCs/>
      <w:sz w:val="22"/>
    </w:rPr>
  </w:style>
  <w:style w:type="character" w:styleId="IntenseEmphasis">
    <w:name w:val="Intense Emphasis"/>
    <w:basedOn w:val="DefaultParagraphFont"/>
    <w:uiPriority w:val="8"/>
    <w:qFormat/>
    <w:rsid w:val="00485C8C"/>
    <w:rPr>
      <w:rFonts w:asciiTheme="minorHAnsi" w:hAnsiTheme="minorHAnsi"/>
      <w:b/>
      <w:bCs/>
      <w:i/>
      <w:iCs/>
      <w:color w:val="000000" w:themeColor="text1"/>
      <w:sz w:val="22"/>
    </w:rPr>
  </w:style>
  <w:style w:type="paragraph" w:styleId="ListParagraph">
    <w:name w:val="List Paragraph"/>
    <w:basedOn w:val="Normal"/>
    <w:uiPriority w:val="34"/>
    <w:qFormat/>
    <w:rsid w:val="008B1A46"/>
    <w:pPr>
      <w:numPr>
        <w:numId w:val="1"/>
      </w:numPr>
      <w:contextualSpacing/>
    </w:pPr>
  </w:style>
  <w:style w:type="paragraph" w:customStyle="1" w:styleId="Footnote">
    <w:name w:val="Footnote"/>
    <w:basedOn w:val="Normal"/>
    <w:uiPriority w:val="11"/>
    <w:qFormat/>
    <w:rsid w:val="00485C8C"/>
    <w:rPr>
      <w:i/>
      <w:sz w:val="18"/>
    </w:rPr>
  </w:style>
  <w:style w:type="paragraph" w:customStyle="1" w:styleId="GraphicCall-OutText">
    <w:name w:val="Graphic Call-Out Text"/>
    <w:basedOn w:val="Footnote"/>
    <w:uiPriority w:val="12"/>
    <w:qFormat/>
    <w:rsid w:val="000A559D"/>
    <w:pPr>
      <w:jc w:val="center"/>
    </w:pPr>
    <w:rPr>
      <w:sz w:val="20"/>
    </w:rPr>
  </w:style>
  <w:style w:type="paragraph" w:customStyle="1" w:styleId="TableHeading">
    <w:name w:val="Table Heading"/>
    <w:basedOn w:val="Normal"/>
    <w:uiPriority w:val="9"/>
    <w:semiHidden/>
    <w:qFormat/>
    <w:rsid w:val="008B1A46"/>
    <w:pPr>
      <w:spacing w:after="0" w:line="240" w:lineRule="auto"/>
    </w:pPr>
    <w:rPr>
      <w:b/>
      <w:color w:val="FFFFFF" w:themeColor="background1"/>
    </w:rPr>
  </w:style>
  <w:style w:type="paragraph" w:customStyle="1" w:styleId="TableBody">
    <w:name w:val="Table Body"/>
    <w:basedOn w:val="TableHeading"/>
    <w:uiPriority w:val="10"/>
    <w:semiHidden/>
    <w:qFormat/>
    <w:rsid w:val="008B1A46"/>
    <w:rPr>
      <w:b w:val="0"/>
      <w:color w:val="000000" w:themeColor="text1"/>
      <w:sz w:val="20"/>
    </w:rPr>
  </w:style>
  <w:style w:type="character" w:customStyle="1" w:styleId="Heading3Char">
    <w:name w:val="Heading 3 Char"/>
    <w:basedOn w:val="DefaultParagraphFont"/>
    <w:link w:val="Heading3"/>
    <w:uiPriority w:val="4"/>
    <w:rsid w:val="00A83E45"/>
    <w:rPr>
      <w:rFonts w:eastAsiaTheme="majorEastAsia" w:cstheme="majorBidi"/>
      <w:b/>
      <w:bCs/>
      <w:color w:val="00819D"/>
      <w:sz w:val="28"/>
    </w:rPr>
  </w:style>
  <w:style w:type="character" w:customStyle="1" w:styleId="Heading4Char">
    <w:name w:val="Heading 4 Char"/>
    <w:basedOn w:val="DefaultParagraphFont"/>
    <w:link w:val="Heading4"/>
    <w:uiPriority w:val="19"/>
    <w:semiHidden/>
    <w:rsid w:val="007E6008"/>
    <w:rPr>
      <w:rFonts w:eastAsiaTheme="majorEastAsia" w:cstheme="majorBidi"/>
      <w:b/>
      <w:bCs/>
      <w:i/>
      <w:iCs/>
      <w:color w:val="00ADD2" w:themeColor="accent1"/>
    </w:rPr>
  </w:style>
  <w:style w:type="character" w:customStyle="1" w:styleId="Heading5Char">
    <w:name w:val="Heading 5 Char"/>
    <w:basedOn w:val="DefaultParagraphFont"/>
    <w:link w:val="Heading5"/>
    <w:uiPriority w:val="20"/>
    <w:semiHidden/>
    <w:rsid w:val="007E6008"/>
    <w:rPr>
      <w:rFonts w:eastAsiaTheme="majorEastAsia" w:cstheme="majorBidi"/>
      <w:i/>
    </w:rPr>
  </w:style>
  <w:style w:type="table" w:styleId="TableGrid">
    <w:name w:val="Table Grid"/>
    <w:basedOn w:val="TableNormal"/>
    <w:uiPriority w:val="59"/>
    <w:rsid w:val="00F5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5F324A"/>
    <w:pPr>
      <w:spacing w:after="300" w:line="240" w:lineRule="auto"/>
      <w:contextualSpacing/>
    </w:pPr>
    <w:rPr>
      <w:rFonts w:eastAsiaTheme="majorEastAsia" w:cstheme="majorBidi"/>
      <w:color w:val="F79837" w:themeColor="accent2"/>
      <w:spacing w:val="5"/>
      <w:kern w:val="28"/>
      <w:sz w:val="60"/>
      <w:szCs w:val="52"/>
    </w:rPr>
  </w:style>
  <w:style w:type="character" w:customStyle="1" w:styleId="TitleChar">
    <w:name w:val="Title Char"/>
    <w:basedOn w:val="DefaultParagraphFont"/>
    <w:link w:val="Title"/>
    <w:uiPriority w:val="1"/>
    <w:rsid w:val="005F324A"/>
    <w:rPr>
      <w:rFonts w:eastAsiaTheme="majorEastAsia" w:cstheme="majorBidi"/>
      <w:color w:val="F79837" w:themeColor="accent2"/>
      <w:spacing w:val="5"/>
      <w:kern w:val="28"/>
      <w:sz w:val="60"/>
      <w:szCs w:val="52"/>
    </w:rPr>
  </w:style>
  <w:style w:type="table" w:styleId="MediumShading1-Accent5">
    <w:name w:val="Medium Shading 1 Accent 5"/>
    <w:basedOn w:val="TableNormal"/>
    <w:uiPriority w:val="63"/>
    <w:rsid w:val="00673D3A"/>
    <w:pPr>
      <w:spacing w:after="0" w:line="240" w:lineRule="auto"/>
    </w:pPr>
    <w:tblPr>
      <w:tblStyleRowBandSize w:val="1"/>
      <w:tblStyleColBandSize w:val="1"/>
      <w:tblBorders>
        <w:top w:val="single" w:sz="8" w:space="0" w:color="1ED7FF" w:themeColor="accent5" w:themeTint="BF"/>
        <w:left w:val="single" w:sz="8" w:space="0" w:color="1ED7FF" w:themeColor="accent5" w:themeTint="BF"/>
        <w:bottom w:val="single" w:sz="8" w:space="0" w:color="1ED7FF" w:themeColor="accent5" w:themeTint="BF"/>
        <w:right w:val="single" w:sz="8" w:space="0" w:color="1ED7FF" w:themeColor="accent5" w:themeTint="BF"/>
        <w:insideH w:val="single" w:sz="8" w:space="0" w:color="1ED7FF" w:themeColor="accent5" w:themeTint="BF"/>
      </w:tblBorders>
    </w:tblPr>
    <w:tblStylePr w:type="firstRow">
      <w:pPr>
        <w:spacing w:before="0" w:after="0" w:line="240" w:lineRule="auto"/>
      </w:pPr>
      <w:rPr>
        <w:b/>
        <w:bCs/>
        <w:color w:val="FFFFFF" w:themeColor="background1"/>
      </w:rPr>
      <w:tblPr/>
      <w:tcPr>
        <w:tcBorders>
          <w:top w:val="single" w:sz="8" w:space="0" w:color="1ED7FF" w:themeColor="accent5" w:themeTint="BF"/>
          <w:left w:val="single" w:sz="8" w:space="0" w:color="1ED7FF" w:themeColor="accent5" w:themeTint="BF"/>
          <w:bottom w:val="single" w:sz="8" w:space="0" w:color="1ED7FF" w:themeColor="accent5" w:themeTint="BF"/>
          <w:right w:val="single" w:sz="8" w:space="0" w:color="1ED7FF" w:themeColor="accent5" w:themeTint="BF"/>
          <w:insideH w:val="nil"/>
          <w:insideV w:val="nil"/>
        </w:tcBorders>
        <w:shd w:val="clear" w:color="auto" w:fill="00ADD2" w:themeFill="accent5"/>
      </w:tcPr>
    </w:tblStylePr>
    <w:tblStylePr w:type="lastRow">
      <w:pPr>
        <w:spacing w:before="0" w:after="0" w:line="240" w:lineRule="auto"/>
      </w:pPr>
      <w:rPr>
        <w:b/>
        <w:bCs/>
      </w:rPr>
      <w:tblPr/>
      <w:tcPr>
        <w:tcBorders>
          <w:top w:val="double" w:sz="6" w:space="0" w:color="1ED7FF" w:themeColor="accent5" w:themeTint="BF"/>
          <w:left w:val="single" w:sz="8" w:space="0" w:color="1ED7FF" w:themeColor="accent5" w:themeTint="BF"/>
          <w:bottom w:val="single" w:sz="8" w:space="0" w:color="1ED7FF" w:themeColor="accent5" w:themeTint="BF"/>
          <w:right w:val="single" w:sz="8" w:space="0" w:color="1ED7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F1FF" w:themeFill="accent5" w:themeFillTint="3F"/>
      </w:tcPr>
    </w:tblStylePr>
    <w:tblStylePr w:type="band1Horz">
      <w:tblPr/>
      <w:tcPr>
        <w:tcBorders>
          <w:insideH w:val="nil"/>
          <w:insideV w:val="nil"/>
        </w:tcBorders>
        <w:shd w:val="clear" w:color="auto" w:fill="B4F1FF"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9B7C5A"/>
    <w:rPr>
      <w:color w:val="0563C1"/>
      <w:u w:val="single"/>
    </w:rPr>
  </w:style>
  <w:style w:type="paragraph" w:styleId="BalloonText">
    <w:name w:val="Balloon Text"/>
    <w:basedOn w:val="Normal"/>
    <w:link w:val="BalloonTextChar"/>
    <w:uiPriority w:val="99"/>
    <w:semiHidden/>
    <w:unhideWhenUsed/>
    <w:rsid w:val="00836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9C"/>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EE3280"/>
    <w:rPr>
      <w:sz w:val="16"/>
      <w:szCs w:val="16"/>
    </w:rPr>
  </w:style>
  <w:style w:type="paragraph" w:styleId="CommentText">
    <w:name w:val="annotation text"/>
    <w:basedOn w:val="Normal"/>
    <w:link w:val="CommentTextChar"/>
    <w:uiPriority w:val="99"/>
    <w:semiHidden/>
    <w:unhideWhenUsed/>
    <w:rsid w:val="00EE3280"/>
    <w:pPr>
      <w:spacing w:line="240" w:lineRule="auto"/>
    </w:pPr>
    <w:rPr>
      <w:sz w:val="20"/>
      <w:szCs w:val="20"/>
    </w:rPr>
  </w:style>
  <w:style w:type="character" w:customStyle="1" w:styleId="CommentTextChar">
    <w:name w:val="Comment Text Char"/>
    <w:basedOn w:val="DefaultParagraphFont"/>
    <w:link w:val="CommentText"/>
    <w:uiPriority w:val="99"/>
    <w:semiHidden/>
    <w:rsid w:val="00EE3280"/>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E3280"/>
    <w:rPr>
      <w:b/>
      <w:bCs/>
    </w:rPr>
  </w:style>
  <w:style w:type="character" w:customStyle="1" w:styleId="CommentSubjectChar">
    <w:name w:val="Comment Subject Char"/>
    <w:basedOn w:val="CommentTextChar"/>
    <w:link w:val="CommentSubject"/>
    <w:uiPriority w:val="99"/>
    <w:semiHidden/>
    <w:rsid w:val="00EE3280"/>
    <w:rPr>
      <w:b/>
      <w:bCs/>
      <w:color w:val="000000" w:themeColor="text1"/>
      <w:sz w:val="20"/>
      <w:szCs w:val="20"/>
    </w:rPr>
  </w:style>
  <w:style w:type="paragraph" w:styleId="Revision">
    <w:name w:val="Revision"/>
    <w:hidden/>
    <w:uiPriority w:val="99"/>
    <w:semiHidden/>
    <w:rsid w:val="00C113E2"/>
    <w:pPr>
      <w:spacing w:after="0" w:line="240" w:lineRule="auto"/>
    </w:pPr>
    <w:rPr>
      <w:color w:val="000000" w:themeColor="text1"/>
    </w:rPr>
  </w:style>
  <w:style w:type="paragraph" w:styleId="FootnoteText">
    <w:name w:val="footnote text"/>
    <w:basedOn w:val="Normal"/>
    <w:link w:val="FootnoteTextChar"/>
    <w:uiPriority w:val="99"/>
    <w:semiHidden/>
    <w:unhideWhenUsed/>
    <w:rsid w:val="00165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6FE"/>
    <w:rPr>
      <w:color w:val="000000" w:themeColor="text1"/>
      <w:sz w:val="20"/>
      <w:szCs w:val="20"/>
    </w:rPr>
  </w:style>
  <w:style w:type="character" w:styleId="FootnoteReference">
    <w:name w:val="footnote reference"/>
    <w:basedOn w:val="DefaultParagraphFont"/>
    <w:uiPriority w:val="99"/>
    <w:semiHidden/>
    <w:unhideWhenUsed/>
    <w:rsid w:val="001656FE"/>
    <w:rPr>
      <w:vertAlign w:val="superscript"/>
    </w:rPr>
  </w:style>
  <w:style w:type="paragraph" w:styleId="Header">
    <w:name w:val="header"/>
    <w:basedOn w:val="Normal"/>
    <w:link w:val="HeaderChar"/>
    <w:uiPriority w:val="99"/>
    <w:unhideWhenUsed/>
    <w:rsid w:val="008A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1F1"/>
    <w:rPr>
      <w:color w:val="000000" w:themeColor="text1"/>
    </w:rPr>
  </w:style>
  <w:style w:type="paragraph" w:styleId="Footer">
    <w:name w:val="footer"/>
    <w:basedOn w:val="Normal"/>
    <w:link w:val="FooterChar"/>
    <w:uiPriority w:val="99"/>
    <w:unhideWhenUsed/>
    <w:rsid w:val="008A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1F1"/>
    <w:rPr>
      <w:color w:val="000000" w:themeColor="text1"/>
    </w:rPr>
  </w:style>
  <w:style w:type="character" w:customStyle="1" w:styleId="UnresolvedMention1">
    <w:name w:val="Unresolved Mention1"/>
    <w:basedOn w:val="DefaultParagraphFont"/>
    <w:uiPriority w:val="99"/>
    <w:semiHidden/>
    <w:unhideWhenUsed/>
    <w:rsid w:val="00A03BC5"/>
    <w:rPr>
      <w:color w:val="808080"/>
      <w:shd w:val="clear" w:color="auto" w:fill="E6E6E6"/>
    </w:rPr>
  </w:style>
  <w:style w:type="table" w:customStyle="1" w:styleId="TableGrid3">
    <w:name w:val="Table Grid3"/>
    <w:basedOn w:val="TableNormal"/>
    <w:next w:val="TableGrid"/>
    <w:uiPriority w:val="39"/>
    <w:rsid w:val="00C572B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0F55"/>
    <w:rPr>
      <w:color w:val="800080" w:themeColor="followedHyperlink"/>
      <w:u w:val="single"/>
    </w:rPr>
  </w:style>
  <w:style w:type="paragraph" w:styleId="TOCHeading">
    <w:name w:val="TOC Heading"/>
    <w:basedOn w:val="Heading1"/>
    <w:next w:val="Normal"/>
    <w:uiPriority w:val="39"/>
    <w:unhideWhenUsed/>
    <w:qFormat/>
    <w:rsid w:val="00B82973"/>
    <w:pPr>
      <w:spacing w:before="240" w:after="0" w:line="259" w:lineRule="auto"/>
      <w:outlineLvl w:val="9"/>
    </w:pPr>
    <w:rPr>
      <w:rFonts w:asciiTheme="majorHAnsi" w:hAnsiTheme="majorHAnsi"/>
      <w:b w:val="0"/>
      <w:bCs w:val="0"/>
      <w:color w:val="00819D" w:themeColor="accent1" w:themeShade="BF"/>
      <w:szCs w:val="32"/>
    </w:rPr>
  </w:style>
  <w:style w:type="paragraph" w:styleId="TOC1">
    <w:name w:val="toc 1"/>
    <w:basedOn w:val="Normal"/>
    <w:next w:val="Normal"/>
    <w:autoRedefine/>
    <w:uiPriority w:val="39"/>
    <w:rsid w:val="001660D2"/>
    <w:pPr>
      <w:spacing w:after="100"/>
    </w:pPr>
    <w:rPr>
      <w:caps/>
      <w:sz w:val="24"/>
    </w:rPr>
  </w:style>
  <w:style w:type="paragraph" w:styleId="TOC2">
    <w:name w:val="toc 2"/>
    <w:basedOn w:val="Normal"/>
    <w:next w:val="Normal"/>
    <w:autoRedefine/>
    <w:uiPriority w:val="39"/>
    <w:unhideWhenUsed/>
    <w:rsid w:val="00790D2D"/>
    <w:pPr>
      <w:spacing w:after="100" w:line="259" w:lineRule="auto"/>
      <w:ind w:left="220"/>
    </w:pPr>
    <w:rPr>
      <w:rFonts w:eastAsiaTheme="minorEastAsia" w:cs="Times New Roman"/>
      <w:color w:val="auto"/>
      <w:sz w:val="24"/>
    </w:rPr>
  </w:style>
  <w:style w:type="paragraph" w:styleId="TOC3">
    <w:name w:val="toc 3"/>
    <w:basedOn w:val="Normal"/>
    <w:next w:val="Normal"/>
    <w:autoRedefine/>
    <w:uiPriority w:val="39"/>
    <w:unhideWhenUsed/>
    <w:rsid w:val="00790D2D"/>
    <w:pPr>
      <w:spacing w:after="100" w:line="259" w:lineRule="auto"/>
      <w:ind w:left="440"/>
    </w:pPr>
    <w:rPr>
      <w:rFonts w:eastAsiaTheme="minorEastAsia" w:cs="Times New Roman"/>
      <w:color w:val="auto"/>
      <w:sz w:val="24"/>
    </w:rPr>
  </w:style>
  <w:style w:type="paragraph" w:styleId="TOC4">
    <w:name w:val="toc 4"/>
    <w:basedOn w:val="Normal"/>
    <w:next w:val="Normal"/>
    <w:autoRedefine/>
    <w:uiPriority w:val="39"/>
    <w:semiHidden/>
    <w:rsid w:val="00790D2D"/>
    <w:pPr>
      <w:spacing w:after="100"/>
      <w:ind w:left="6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3106">
      <w:bodyDiv w:val="1"/>
      <w:marLeft w:val="0"/>
      <w:marRight w:val="0"/>
      <w:marTop w:val="0"/>
      <w:marBottom w:val="0"/>
      <w:divBdr>
        <w:top w:val="none" w:sz="0" w:space="0" w:color="auto"/>
        <w:left w:val="none" w:sz="0" w:space="0" w:color="auto"/>
        <w:bottom w:val="none" w:sz="0" w:space="0" w:color="auto"/>
        <w:right w:val="none" w:sz="0" w:space="0" w:color="auto"/>
      </w:divBdr>
    </w:div>
    <w:div w:id="159006979">
      <w:bodyDiv w:val="1"/>
      <w:marLeft w:val="0"/>
      <w:marRight w:val="0"/>
      <w:marTop w:val="0"/>
      <w:marBottom w:val="0"/>
      <w:divBdr>
        <w:top w:val="none" w:sz="0" w:space="0" w:color="auto"/>
        <w:left w:val="none" w:sz="0" w:space="0" w:color="auto"/>
        <w:bottom w:val="none" w:sz="0" w:space="0" w:color="auto"/>
        <w:right w:val="none" w:sz="0" w:space="0" w:color="auto"/>
      </w:divBdr>
    </w:div>
    <w:div w:id="340009518">
      <w:bodyDiv w:val="1"/>
      <w:marLeft w:val="0"/>
      <w:marRight w:val="0"/>
      <w:marTop w:val="0"/>
      <w:marBottom w:val="0"/>
      <w:divBdr>
        <w:top w:val="none" w:sz="0" w:space="0" w:color="auto"/>
        <w:left w:val="none" w:sz="0" w:space="0" w:color="auto"/>
        <w:bottom w:val="none" w:sz="0" w:space="0" w:color="auto"/>
        <w:right w:val="none" w:sz="0" w:space="0" w:color="auto"/>
      </w:divBdr>
    </w:div>
    <w:div w:id="372771554">
      <w:bodyDiv w:val="1"/>
      <w:marLeft w:val="0"/>
      <w:marRight w:val="0"/>
      <w:marTop w:val="0"/>
      <w:marBottom w:val="0"/>
      <w:divBdr>
        <w:top w:val="none" w:sz="0" w:space="0" w:color="auto"/>
        <w:left w:val="none" w:sz="0" w:space="0" w:color="auto"/>
        <w:bottom w:val="none" w:sz="0" w:space="0" w:color="auto"/>
        <w:right w:val="none" w:sz="0" w:space="0" w:color="auto"/>
      </w:divBdr>
    </w:div>
    <w:div w:id="383024393">
      <w:bodyDiv w:val="1"/>
      <w:marLeft w:val="0"/>
      <w:marRight w:val="0"/>
      <w:marTop w:val="0"/>
      <w:marBottom w:val="0"/>
      <w:divBdr>
        <w:top w:val="none" w:sz="0" w:space="0" w:color="auto"/>
        <w:left w:val="none" w:sz="0" w:space="0" w:color="auto"/>
        <w:bottom w:val="none" w:sz="0" w:space="0" w:color="auto"/>
        <w:right w:val="none" w:sz="0" w:space="0" w:color="auto"/>
      </w:divBdr>
    </w:div>
    <w:div w:id="437914361">
      <w:bodyDiv w:val="1"/>
      <w:marLeft w:val="0"/>
      <w:marRight w:val="0"/>
      <w:marTop w:val="0"/>
      <w:marBottom w:val="0"/>
      <w:divBdr>
        <w:top w:val="none" w:sz="0" w:space="0" w:color="auto"/>
        <w:left w:val="none" w:sz="0" w:space="0" w:color="auto"/>
        <w:bottom w:val="none" w:sz="0" w:space="0" w:color="auto"/>
        <w:right w:val="none" w:sz="0" w:space="0" w:color="auto"/>
      </w:divBdr>
    </w:div>
    <w:div w:id="1005787077">
      <w:bodyDiv w:val="1"/>
      <w:marLeft w:val="0"/>
      <w:marRight w:val="0"/>
      <w:marTop w:val="0"/>
      <w:marBottom w:val="0"/>
      <w:divBdr>
        <w:top w:val="none" w:sz="0" w:space="0" w:color="auto"/>
        <w:left w:val="none" w:sz="0" w:space="0" w:color="auto"/>
        <w:bottom w:val="none" w:sz="0" w:space="0" w:color="auto"/>
        <w:right w:val="none" w:sz="0" w:space="0" w:color="auto"/>
      </w:divBdr>
    </w:div>
    <w:div w:id="1364672169">
      <w:bodyDiv w:val="1"/>
      <w:marLeft w:val="0"/>
      <w:marRight w:val="0"/>
      <w:marTop w:val="0"/>
      <w:marBottom w:val="0"/>
      <w:divBdr>
        <w:top w:val="none" w:sz="0" w:space="0" w:color="auto"/>
        <w:left w:val="none" w:sz="0" w:space="0" w:color="auto"/>
        <w:bottom w:val="none" w:sz="0" w:space="0" w:color="auto"/>
        <w:right w:val="none" w:sz="0" w:space="0" w:color="auto"/>
      </w:divBdr>
    </w:div>
    <w:div w:id="1453209899">
      <w:bodyDiv w:val="1"/>
      <w:marLeft w:val="0"/>
      <w:marRight w:val="0"/>
      <w:marTop w:val="0"/>
      <w:marBottom w:val="0"/>
      <w:divBdr>
        <w:top w:val="none" w:sz="0" w:space="0" w:color="auto"/>
        <w:left w:val="none" w:sz="0" w:space="0" w:color="auto"/>
        <w:bottom w:val="none" w:sz="0" w:space="0" w:color="auto"/>
        <w:right w:val="none" w:sz="0" w:space="0" w:color="auto"/>
      </w:divBdr>
    </w:div>
    <w:div w:id="1563176982">
      <w:bodyDiv w:val="1"/>
      <w:marLeft w:val="0"/>
      <w:marRight w:val="0"/>
      <w:marTop w:val="0"/>
      <w:marBottom w:val="0"/>
      <w:divBdr>
        <w:top w:val="none" w:sz="0" w:space="0" w:color="auto"/>
        <w:left w:val="none" w:sz="0" w:space="0" w:color="auto"/>
        <w:bottom w:val="none" w:sz="0" w:space="0" w:color="auto"/>
        <w:right w:val="none" w:sz="0" w:space="0" w:color="auto"/>
      </w:divBdr>
    </w:div>
    <w:div w:id="1588688995">
      <w:bodyDiv w:val="1"/>
      <w:marLeft w:val="0"/>
      <w:marRight w:val="0"/>
      <w:marTop w:val="0"/>
      <w:marBottom w:val="0"/>
      <w:divBdr>
        <w:top w:val="none" w:sz="0" w:space="0" w:color="auto"/>
        <w:left w:val="none" w:sz="0" w:space="0" w:color="auto"/>
        <w:bottom w:val="none" w:sz="0" w:space="0" w:color="auto"/>
        <w:right w:val="none" w:sz="0" w:space="0" w:color="auto"/>
      </w:divBdr>
    </w:div>
    <w:div w:id="1627272729">
      <w:bodyDiv w:val="1"/>
      <w:marLeft w:val="0"/>
      <w:marRight w:val="0"/>
      <w:marTop w:val="0"/>
      <w:marBottom w:val="0"/>
      <w:divBdr>
        <w:top w:val="none" w:sz="0" w:space="0" w:color="auto"/>
        <w:left w:val="none" w:sz="0" w:space="0" w:color="auto"/>
        <w:bottom w:val="none" w:sz="0" w:space="0" w:color="auto"/>
        <w:right w:val="none" w:sz="0" w:space="0" w:color="auto"/>
      </w:divBdr>
    </w:div>
    <w:div w:id="1685860542">
      <w:bodyDiv w:val="1"/>
      <w:marLeft w:val="0"/>
      <w:marRight w:val="0"/>
      <w:marTop w:val="0"/>
      <w:marBottom w:val="0"/>
      <w:divBdr>
        <w:top w:val="none" w:sz="0" w:space="0" w:color="auto"/>
        <w:left w:val="none" w:sz="0" w:space="0" w:color="auto"/>
        <w:bottom w:val="none" w:sz="0" w:space="0" w:color="auto"/>
        <w:right w:val="none" w:sz="0" w:space="0" w:color="auto"/>
      </w:divBdr>
    </w:div>
    <w:div w:id="19818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sc.ca.gov/wp-content/uploads/sites/31/2018/07/SCP-Final-Regs-Text-10-01-2013.pdf" TargetMode="External"/><Relationship Id="rId13" Type="http://schemas.openxmlformats.org/officeDocument/2006/relationships/hyperlink" Target="https://dtsc.ca.gov/wp-content/uploads/sites/31/2016/01/AA-Guide-Version-1-0_June-2017.pdf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tsc.ca.gov/wp-content/uploads/sites/31/2016/01/AA-Guide-Version-1-0_June-2017.pd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tsc.ca.gov/wp-content/uploads/sites/31/2016/01/AA-Guide-Version-1-0_June-2017.pdf" TargetMode="External"/><Relationship Id="rId5" Type="http://schemas.openxmlformats.org/officeDocument/2006/relationships/webSettings" Target="webSettings.xml"/><Relationship Id="rId15" Type="http://schemas.openxmlformats.org/officeDocument/2006/relationships/hyperlink" Target="https://dtsc.ca.gov/wp-content/uploads/sites/31/2016/01/AA-Guide-Version-1-0_June-2017.pdf" TargetMode="External"/><Relationship Id="rId10" Type="http://schemas.openxmlformats.org/officeDocument/2006/relationships/hyperlink" Target="https://calsafer.dtsc.ca.gov/" TargetMode="External"/><Relationship Id="rId4" Type="http://schemas.openxmlformats.org/officeDocument/2006/relationships/settings" Target="settings.xml"/><Relationship Id="rId9" Type="http://schemas.openxmlformats.org/officeDocument/2006/relationships/hyperlink" Target="https://dtsc.ca.gov/wp-content/uploads/sites/31/2016/01/AA-Guide-Version-1-0_June-2017.pdf" TargetMode="External"/><Relationship Id="rId14" Type="http://schemas.openxmlformats.org/officeDocument/2006/relationships/hyperlink" Target="https://dtsc.ca.gov/wp-content/uploads/sites/31/2016/01/AA-Guide-Version-1-0_June-2017.pdf" TargetMode="External"/></Relationships>
</file>

<file path=word/theme/theme1.xml><?xml version="1.0" encoding="utf-8"?>
<a:theme xmlns:a="http://schemas.openxmlformats.org/drawingml/2006/main" name="SCPTheme">
  <a:themeElements>
    <a:clrScheme name="SCP Theme">
      <a:dk1>
        <a:srgbClr val="000000"/>
      </a:dk1>
      <a:lt1>
        <a:sysClr val="window" lastClr="FFFFFF"/>
      </a:lt1>
      <a:dk2>
        <a:srgbClr val="0097AF"/>
      </a:dk2>
      <a:lt2>
        <a:srgbClr val="58C8E1"/>
      </a:lt2>
      <a:accent1>
        <a:srgbClr val="00ADD2"/>
      </a:accent1>
      <a:accent2>
        <a:srgbClr val="F79837"/>
      </a:accent2>
      <a:accent3>
        <a:srgbClr val="8DC540"/>
      </a:accent3>
      <a:accent4>
        <a:srgbClr val="7E3F98"/>
      </a:accent4>
      <a:accent5>
        <a:srgbClr val="00ADD2"/>
      </a:accent5>
      <a:accent6>
        <a:srgbClr val="83A557"/>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964C-11DB-4DD7-951D-77AE9FFB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2020-06-08T16:46:00Z</dcterms:created>
  <dcterms:modified xsi:type="dcterms:W3CDTF">2020-06-08T18:26:00Z</dcterms:modified>
</cp:coreProperties>
</file>